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21A4D" w14:textId="77777777" w:rsidR="00420BFE" w:rsidRPr="00061CDA" w:rsidRDefault="00342C87" w:rsidP="00342C87">
      <w:pPr>
        <w:jc w:val="center"/>
        <w:rPr>
          <w:rFonts w:ascii="Arial" w:hAnsi="Arial" w:cs="Arial"/>
          <w:b/>
          <w:u w:val="single"/>
        </w:rPr>
      </w:pPr>
      <w:r w:rsidRPr="00061CDA">
        <w:rPr>
          <w:rFonts w:ascii="Arial" w:hAnsi="Arial" w:cs="Arial"/>
          <w:b/>
          <w:u w:val="single"/>
        </w:rPr>
        <w:t>SET UP FORM</w:t>
      </w:r>
    </w:p>
    <w:p w14:paraId="7A57BBA9" w14:textId="77777777" w:rsidR="00A148C4" w:rsidRPr="00061CDA" w:rsidRDefault="00A148C4" w:rsidP="00A148C4">
      <w:pPr>
        <w:spacing w:after="0" w:line="240" w:lineRule="auto"/>
        <w:contextualSpacing/>
        <w:rPr>
          <w:rFonts w:ascii="Arial" w:hAnsi="Arial" w:cs="Arial"/>
          <w:b/>
        </w:rPr>
      </w:pPr>
      <w:r w:rsidRPr="00061CDA">
        <w:rPr>
          <w:rFonts w:ascii="Arial" w:hAnsi="Arial" w:cs="Arial"/>
          <w:b/>
        </w:rPr>
        <w:t>CLIENT DETAILS</w:t>
      </w:r>
    </w:p>
    <w:p w14:paraId="12C72B5F" w14:textId="77777777" w:rsidR="00A148C4" w:rsidRPr="00061CDA" w:rsidRDefault="00A148C4" w:rsidP="00A148C4">
      <w:pPr>
        <w:spacing w:after="0" w:line="240" w:lineRule="auto"/>
        <w:jc w:val="center"/>
        <w:rPr>
          <w:rFonts w:ascii="Arial" w:hAnsi="Arial" w:cs="Arial"/>
          <w:lang w:val="en-IN"/>
        </w:rPr>
      </w:pPr>
    </w:p>
    <w:tbl>
      <w:tblPr>
        <w:tblW w:w="9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
        <w:gridCol w:w="3904"/>
        <w:gridCol w:w="272"/>
        <w:gridCol w:w="4733"/>
      </w:tblGrid>
      <w:tr w:rsidR="00674323" w:rsidRPr="00061CDA" w14:paraId="48402E35" w14:textId="77777777" w:rsidTr="00A148C4">
        <w:trPr>
          <w:trHeight w:val="64"/>
        </w:trPr>
        <w:tc>
          <w:tcPr>
            <w:tcW w:w="527" w:type="dxa"/>
            <w:tcBorders>
              <w:top w:val="single" w:sz="4" w:space="0" w:color="auto"/>
              <w:left w:val="single" w:sz="4" w:space="0" w:color="auto"/>
              <w:bottom w:val="single" w:sz="4" w:space="0" w:color="auto"/>
              <w:right w:val="single" w:sz="4" w:space="0" w:color="auto"/>
            </w:tcBorders>
          </w:tcPr>
          <w:p w14:paraId="003F8713" w14:textId="77777777" w:rsidR="00674323" w:rsidRPr="00061CDA" w:rsidRDefault="00674323" w:rsidP="00A148C4">
            <w:pPr>
              <w:numPr>
                <w:ilvl w:val="0"/>
                <w:numId w:val="2"/>
              </w:numPr>
              <w:spacing w:after="0" w:line="240" w:lineRule="auto"/>
              <w:contextualSpacing/>
              <w:jc w:val="center"/>
              <w:rPr>
                <w:rFonts w:ascii="Arial" w:hAnsi="Arial" w:cs="Arial"/>
                <w:lang w:eastAsia="en-GB"/>
              </w:rPr>
            </w:pPr>
            <w:commentRangeStart w:id="0"/>
          </w:p>
        </w:tc>
        <w:tc>
          <w:tcPr>
            <w:tcW w:w="3904" w:type="dxa"/>
            <w:tcBorders>
              <w:top w:val="single" w:sz="4" w:space="0" w:color="auto"/>
              <w:left w:val="single" w:sz="4" w:space="0" w:color="auto"/>
              <w:bottom w:val="single" w:sz="4" w:space="0" w:color="auto"/>
              <w:right w:val="single" w:sz="4" w:space="0" w:color="auto"/>
            </w:tcBorders>
          </w:tcPr>
          <w:p w14:paraId="30D17D43" w14:textId="2352F8E2" w:rsidR="00674323" w:rsidRPr="00061CDA" w:rsidRDefault="00674323" w:rsidP="00746D6D">
            <w:pPr>
              <w:spacing w:after="0" w:line="240" w:lineRule="auto"/>
              <w:contextualSpacing/>
              <w:rPr>
                <w:rFonts w:ascii="Arial" w:hAnsi="Arial" w:cs="Arial"/>
                <w:lang w:eastAsia="en-GB"/>
              </w:rPr>
            </w:pPr>
            <w:r w:rsidRPr="00061CDA">
              <w:rPr>
                <w:rFonts w:ascii="Arial" w:hAnsi="Arial" w:cs="Arial"/>
                <w:lang w:eastAsia="en-GB"/>
              </w:rPr>
              <w:t xml:space="preserve">Name of the </w:t>
            </w:r>
            <w:r w:rsidR="00746D6D" w:rsidRPr="00061CDA">
              <w:rPr>
                <w:rFonts w:ascii="Arial" w:hAnsi="Arial" w:cs="Arial"/>
              </w:rPr>
              <w:t xml:space="preserve">Trust/Association/Society/Club </w:t>
            </w:r>
            <w:r w:rsidRPr="00061CDA">
              <w:rPr>
                <w:rFonts w:ascii="Arial" w:hAnsi="Arial" w:cs="Arial"/>
                <w:lang w:eastAsia="en-GB"/>
              </w:rPr>
              <w:t>(“Client”)</w:t>
            </w:r>
          </w:p>
          <w:p w14:paraId="45698858" w14:textId="77777777" w:rsidR="00514BBB" w:rsidRPr="00061CDA" w:rsidRDefault="00514BBB" w:rsidP="00746D6D">
            <w:pPr>
              <w:spacing w:after="0" w:line="240" w:lineRule="auto"/>
              <w:contextualSpacing/>
              <w:rPr>
                <w:rFonts w:ascii="Arial" w:hAnsi="Arial" w:cs="Arial"/>
                <w:lang w:eastAsia="en-GB"/>
              </w:rPr>
            </w:pPr>
          </w:p>
          <w:p w14:paraId="202D8B04" w14:textId="13E14D92" w:rsidR="00674323" w:rsidRPr="00061CDA" w:rsidRDefault="00674323" w:rsidP="00746D6D">
            <w:pPr>
              <w:spacing w:after="0" w:line="240" w:lineRule="auto"/>
              <w:contextualSpacing/>
              <w:rPr>
                <w:rFonts w:ascii="Arial" w:hAnsi="Arial" w:cs="Arial"/>
                <w:lang w:eastAsia="en-GB"/>
              </w:rPr>
            </w:pPr>
            <w:r w:rsidRPr="00061CDA">
              <w:rPr>
                <w:rFonts w:ascii="Arial" w:hAnsi="Arial" w:cs="Arial"/>
                <w:lang w:eastAsia="en-GB"/>
              </w:rPr>
              <w:t xml:space="preserve">Note: Client for the purposes of this Set Up Form includes all the </w:t>
            </w:r>
            <w:r w:rsidR="003B56BC" w:rsidRPr="00061CDA">
              <w:rPr>
                <w:rFonts w:ascii="Arial" w:hAnsi="Arial" w:cs="Arial"/>
                <w:lang w:eastAsia="en-GB"/>
              </w:rPr>
              <w:t>Trustees</w:t>
            </w:r>
            <w:r w:rsidR="007754CB" w:rsidRPr="00061CDA">
              <w:rPr>
                <w:rFonts w:ascii="Arial" w:hAnsi="Arial" w:cs="Arial"/>
                <w:lang w:eastAsia="en-GB"/>
              </w:rPr>
              <w:t>/Members</w:t>
            </w:r>
            <w:r w:rsidRPr="00061CDA">
              <w:rPr>
                <w:rFonts w:ascii="Arial" w:hAnsi="Arial" w:cs="Arial"/>
                <w:lang w:eastAsia="en-GB"/>
              </w:rPr>
              <w:t xml:space="preserve"> of the Firm.</w:t>
            </w:r>
          </w:p>
        </w:tc>
        <w:tc>
          <w:tcPr>
            <w:tcW w:w="272" w:type="dxa"/>
            <w:tcBorders>
              <w:top w:val="single" w:sz="4" w:space="0" w:color="auto"/>
              <w:left w:val="single" w:sz="4" w:space="0" w:color="auto"/>
              <w:bottom w:val="single" w:sz="4" w:space="0" w:color="auto"/>
              <w:right w:val="single" w:sz="4" w:space="0" w:color="auto"/>
            </w:tcBorders>
          </w:tcPr>
          <w:p w14:paraId="0E3AEB41" w14:textId="77777777" w:rsidR="00674323" w:rsidRPr="00061CDA" w:rsidRDefault="00674323">
            <w:pPr>
              <w:spacing w:after="0" w:line="240" w:lineRule="auto"/>
              <w:contextualSpacing/>
              <w:jc w:val="both"/>
              <w:rPr>
                <w:rFonts w:ascii="Arial" w:hAnsi="Arial" w:cs="Arial"/>
                <w:lang w:eastAsia="en-GB"/>
              </w:rPr>
            </w:pPr>
          </w:p>
        </w:tc>
        <w:tc>
          <w:tcPr>
            <w:tcW w:w="4733" w:type="dxa"/>
            <w:tcBorders>
              <w:top w:val="single" w:sz="4" w:space="0" w:color="auto"/>
              <w:left w:val="single" w:sz="4" w:space="0" w:color="auto"/>
              <w:bottom w:val="single" w:sz="4" w:space="0" w:color="auto"/>
              <w:right w:val="single" w:sz="4" w:space="0" w:color="auto"/>
            </w:tcBorders>
          </w:tcPr>
          <w:p w14:paraId="055FD377" w14:textId="77777777" w:rsidR="00674323" w:rsidRPr="00061CDA" w:rsidRDefault="00674323">
            <w:pPr>
              <w:spacing w:after="0" w:line="240" w:lineRule="auto"/>
              <w:contextualSpacing/>
              <w:jc w:val="both"/>
              <w:rPr>
                <w:rFonts w:ascii="Arial" w:hAnsi="Arial" w:cs="Arial"/>
                <w:lang w:eastAsia="en-GB"/>
              </w:rPr>
            </w:pPr>
          </w:p>
        </w:tc>
      </w:tr>
      <w:tr w:rsidR="00674323" w:rsidRPr="00061CDA" w14:paraId="30FAE89C" w14:textId="77777777" w:rsidTr="00A148C4">
        <w:trPr>
          <w:trHeight w:val="64"/>
        </w:trPr>
        <w:tc>
          <w:tcPr>
            <w:tcW w:w="527" w:type="dxa"/>
            <w:tcBorders>
              <w:top w:val="single" w:sz="4" w:space="0" w:color="auto"/>
              <w:left w:val="single" w:sz="4" w:space="0" w:color="auto"/>
              <w:bottom w:val="single" w:sz="4" w:space="0" w:color="auto"/>
              <w:right w:val="single" w:sz="4" w:space="0" w:color="auto"/>
            </w:tcBorders>
          </w:tcPr>
          <w:p w14:paraId="50F11716" w14:textId="77777777" w:rsidR="00674323" w:rsidRPr="00061CDA" w:rsidRDefault="00674323" w:rsidP="00A148C4">
            <w:pPr>
              <w:numPr>
                <w:ilvl w:val="0"/>
                <w:numId w:val="2"/>
              </w:numPr>
              <w:spacing w:after="0" w:line="240" w:lineRule="auto"/>
              <w:contextualSpacing/>
              <w:jc w:val="center"/>
              <w:rPr>
                <w:rFonts w:ascii="Arial" w:hAnsi="Arial" w:cs="Arial"/>
                <w:lang w:eastAsia="en-GB"/>
              </w:rPr>
            </w:pPr>
          </w:p>
        </w:tc>
        <w:tc>
          <w:tcPr>
            <w:tcW w:w="3904" w:type="dxa"/>
            <w:tcBorders>
              <w:top w:val="single" w:sz="4" w:space="0" w:color="auto"/>
              <w:left w:val="single" w:sz="4" w:space="0" w:color="auto"/>
              <w:bottom w:val="single" w:sz="4" w:space="0" w:color="auto"/>
              <w:right w:val="single" w:sz="4" w:space="0" w:color="auto"/>
            </w:tcBorders>
          </w:tcPr>
          <w:p w14:paraId="4C0F8CF8" w14:textId="1497613B" w:rsidR="00674323" w:rsidRPr="00061CDA" w:rsidRDefault="00674323" w:rsidP="00746D6D">
            <w:pPr>
              <w:spacing w:after="0" w:line="240" w:lineRule="auto"/>
              <w:contextualSpacing/>
              <w:rPr>
                <w:rFonts w:ascii="Arial" w:hAnsi="Arial" w:cs="Arial"/>
                <w:lang w:eastAsia="en-GB"/>
              </w:rPr>
            </w:pPr>
            <w:r w:rsidRPr="00061CDA">
              <w:rPr>
                <w:rFonts w:ascii="Arial" w:hAnsi="Arial" w:cs="Arial"/>
                <w:lang w:eastAsia="en-GB"/>
              </w:rPr>
              <w:t>Legal constitution</w:t>
            </w:r>
          </w:p>
        </w:tc>
        <w:tc>
          <w:tcPr>
            <w:tcW w:w="272" w:type="dxa"/>
            <w:tcBorders>
              <w:top w:val="single" w:sz="4" w:space="0" w:color="auto"/>
              <w:left w:val="single" w:sz="4" w:space="0" w:color="auto"/>
              <w:bottom w:val="single" w:sz="4" w:space="0" w:color="auto"/>
              <w:right w:val="single" w:sz="4" w:space="0" w:color="auto"/>
            </w:tcBorders>
          </w:tcPr>
          <w:p w14:paraId="0B9FE81A" w14:textId="77777777" w:rsidR="00674323" w:rsidRPr="00061CDA" w:rsidRDefault="00674323">
            <w:pPr>
              <w:spacing w:after="0" w:line="240" w:lineRule="auto"/>
              <w:contextualSpacing/>
              <w:jc w:val="both"/>
              <w:rPr>
                <w:rFonts w:ascii="Arial" w:hAnsi="Arial" w:cs="Arial"/>
                <w:lang w:eastAsia="en-GB"/>
              </w:rPr>
            </w:pPr>
          </w:p>
        </w:tc>
        <w:tc>
          <w:tcPr>
            <w:tcW w:w="4733" w:type="dxa"/>
            <w:tcBorders>
              <w:top w:val="single" w:sz="4" w:space="0" w:color="auto"/>
              <w:left w:val="single" w:sz="4" w:space="0" w:color="auto"/>
              <w:bottom w:val="single" w:sz="4" w:space="0" w:color="auto"/>
              <w:right w:val="single" w:sz="4" w:space="0" w:color="auto"/>
            </w:tcBorders>
          </w:tcPr>
          <w:p w14:paraId="1097F767" w14:textId="77777777" w:rsidR="00674323" w:rsidRPr="00061CDA" w:rsidRDefault="00674323">
            <w:pPr>
              <w:spacing w:after="0" w:line="240" w:lineRule="auto"/>
              <w:contextualSpacing/>
              <w:jc w:val="both"/>
              <w:rPr>
                <w:rFonts w:ascii="Arial" w:hAnsi="Arial" w:cs="Arial"/>
                <w:lang w:eastAsia="en-GB"/>
              </w:rPr>
            </w:pPr>
          </w:p>
        </w:tc>
      </w:tr>
      <w:tr w:rsidR="00674323" w:rsidRPr="00061CDA" w14:paraId="3337D0E3" w14:textId="77777777" w:rsidTr="00A148C4">
        <w:trPr>
          <w:trHeight w:val="64"/>
        </w:trPr>
        <w:tc>
          <w:tcPr>
            <w:tcW w:w="527" w:type="dxa"/>
            <w:tcBorders>
              <w:top w:val="single" w:sz="4" w:space="0" w:color="auto"/>
              <w:left w:val="single" w:sz="4" w:space="0" w:color="auto"/>
              <w:bottom w:val="single" w:sz="4" w:space="0" w:color="auto"/>
              <w:right w:val="single" w:sz="4" w:space="0" w:color="auto"/>
            </w:tcBorders>
          </w:tcPr>
          <w:p w14:paraId="68D9C4A6" w14:textId="77777777" w:rsidR="00674323" w:rsidRPr="00061CDA" w:rsidRDefault="00674323" w:rsidP="00A148C4">
            <w:pPr>
              <w:numPr>
                <w:ilvl w:val="0"/>
                <w:numId w:val="2"/>
              </w:numPr>
              <w:spacing w:after="0" w:line="240" w:lineRule="auto"/>
              <w:contextualSpacing/>
              <w:jc w:val="center"/>
              <w:rPr>
                <w:rFonts w:ascii="Arial" w:hAnsi="Arial" w:cs="Arial"/>
                <w:lang w:eastAsia="en-GB"/>
              </w:rPr>
            </w:pPr>
          </w:p>
        </w:tc>
        <w:tc>
          <w:tcPr>
            <w:tcW w:w="3904" w:type="dxa"/>
            <w:tcBorders>
              <w:top w:val="single" w:sz="4" w:space="0" w:color="auto"/>
              <w:left w:val="single" w:sz="4" w:space="0" w:color="auto"/>
              <w:bottom w:val="single" w:sz="4" w:space="0" w:color="auto"/>
              <w:right w:val="single" w:sz="4" w:space="0" w:color="auto"/>
            </w:tcBorders>
          </w:tcPr>
          <w:p w14:paraId="13CED95B" w14:textId="25B5F4B7" w:rsidR="00674323" w:rsidRPr="00061CDA" w:rsidRDefault="00674323" w:rsidP="00746D6D">
            <w:pPr>
              <w:spacing w:after="0" w:line="240" w:lineRule="auto"/>
              <w:contextualSpacing/>
              <w:rPr>
                <w:rFonts w:ascii="Arial" w:hAnsi="Arial" w:cs="Arial"/>
                <w:lang w:eastAsia="en-GB"/>
              </w:rPr>
            </w:pPr>
            <w:r w:rsidRPr="00061CDA">
              <w:rPr>
                <w:rFonts w:ascii="Arial" w:hAnsi="Arial" w:cs="Arial"/>
                <w:lang w:eastAsia="en-GB"/>
              </w:rPr>
              <w:t>Address of registered/</w:t>
            </w:r>
            <w:r w:rsidR="00746D6D" w:rsidRPr="00061CDA">
              <w:rPr>
                <w:rFonts w:ascii="Arial" w:hAnsi="Arial" w:cs="Arial"/>
                <w:lang w:eastAsia="en-GB"/>
              </w:rPr>
              <w:t>principal</w:t>
            </w:r>
            <w:r w:rsidRPr="00061CDA">
              <w:rPr>
                <w:rFonts w:ascii="Arial" w:hAnsi="Arial" w:cs="Arial"/>
                <w:lang w:eastAsia="en-GB"/>
              </w:rPr>
              <w:t xml:space="preserve"> office</w:t>
            </w:r>
          </w:p>
          <w:p w14:paraId="055A0839" w14:textId="01754218" w:rsidR="00674323" w:rsidRPr="00061CDA" w:rsidRDefault="00674323" w:rsidP="00746D6D">
            <w:pPr>
              <w:spacing w:after="0" w:line="240" w:lineRule="auto"/>
              <w:contextualSpacing/>
              <w:rPr>
                <w:rFonts w:ascii="Arial" w:hAnsi="Arial" w:cs="Arial"/>
                <w:lang w:eastAsia="en-GB"/>
              </w:rPr>
            </w:pPr>
            <w:r w:rsidRPr="00061CDA">
              <w:rPr>
                <w:rFonts w:ascii="Arial" w:hAnsi="Arial" w:cs="Arial"/>
                <w:lang w:eastAsia="en-GB"/>
              </w:rPr>
              <w:t>(</w:t>
            </w:r>
            <w:proofErr w:type="gramStart"/>
            <w:r w:rsidRPr="00061CDA">
              <w:rPr>
                <w:rFonts w:ascii="Arial" w:hAnsi="Arial" w:cs="Arial"/>
                <w:lang w:eastAsia="en-GB"/>
              </w:rPr>
              <w:t>for</w:t>
            </w:r>
            <w:proofErr w:type="gramEnd"/>
            <w:r w:rsidRPr="00061CDA">
              <w:rPr>
                <w:rFonts w:ascii="Arial" w:hAnsi="Arial" w:cs="Arial"/>
                <w:lang w:eastAsia="en-GB"/>
              </w:rPr>
              <w:t xml:space="preserve"> communication)</w:t>
            </w:r>
          </w:p>
        </w:tc>
        <w:tc>
          <w:tcPr>
            <w:tcW w:w="272" w:type="dxa"/>
            <w:tcBorders>
              <w:top w:val="single" w:sz="4" w:space="0" w:color="auto"/>
              <w:left w:val="single" w:sz="4" w:space="0" w:color="auto"/>
              <w:bottom w:val="single" w:sz="4" w:space="0" w:color="auto"/>
              <w:right w:val="single" w:sz="4" w:space="0" w:color="auto"/>
            </w:tcBorders>
          </w:tcPr>
          <w:p w14:paraId="69FA261B" w14:textId="77777777" w:rsidR="00674323" w:rsidRPr="00061CDA" w:rsidRDefault="00674323">
            <w:pPr>
              <w:spacing w:after="0" w:line="240" w:lineRule="auto"/>
              <w:contextualSpacing/>
              <w:jc w:val="both"/>
              <w:rPr>
                <w:rFonts w:ascii="Arial" w:hAnsi="Arial" w:cs="Arial"/>
                <w:lang w:eastAsia="en-GB"/>
              </w:rPr>
            </w:pPr>
          </w:p>
        </w:tc>
        <w:tc>
          <w:tcPr>
            <w:tcW w:w="4733" w:type="dxa"/>
            <w:tcBorders>
              <w:top w:val="single" w:sz="4" w:space="0" w:color="auto"/>
              <w:left w:val="single" w:sz="4" w:space="0" w:color="auto"/>
              <w:bottom w:val="single" w:sz="4" w:space="0" w:color="auto"/>
              <w:right w:val="single" w:sz="4" w:space="0" w:color="auto"/>
            </w:tcBorders>
          </w:tcPr>
          <w:p w14:paraId="3C94CAE0" w14:textId="77777777" w:rsidR="00674323" w:rsidRPr="00061CDA" w:rsidRDefault="00674323">
            <w:pPr>
              <w:spacing w:after="0" w:line="240" w:lineRule="auto"/>
              <w:contextualSpacing/>
              <w:jc w:val="both"/>
              <w:rPr>
                <w:rFonts w:ascii="Arial" w:hAnsi="Arial" w:cs="Arial"/>
                <w:lang w:eastAsia="en-GB"/>
              </w:rPr>
            </w:pPr>
          </w:p>
        </w:tc>
      </w:tr>
      <w:tr w:rsidR="00A148C4" w:rsidRPr="00061CDA" w14:paraId="357AFBCE" w14:textId="77777777" w:rsidTr="00A148C4">
        <w:trPr>
          <w:trHeight w:val="64"/>
        </w:trPr>
        <w:tc>
          <w:tcPr>
            <w:tcW w:w="527" w:type="dxa"/>
            <w:tcBorders>
              <w:top w:val="single" w:sz="4" w:space="0" w:color="auto"/>
              <w:left w:val="single" w:sz="4" w:space="0" w:color="auto"/>
              <w:bottom w:val="single" w:sz="4" w:space="0" w:color="auto"/>
              <w:right w:val="single" w:sz="4" w:space="0" w:color="auto"/>
            </w:tcBorders>
          </w:tcPr>
          <w:p w14:paraId="7DD7A16B" w14:textId="77777777" w:rsidR="00A148C4" w:rsidRPr="00061CDA" w:rsidRDefault="00A148C4" w:rsidP="00A148C4">
            <w:pPr>
              <w:numPr>
                <w:ilvl w:val="0"/>
                <w:numId w:val="2"/>
              </w:numPr>
              <w:spacing w:after="0" w:line="240" w:lineRule="auto"/>
              <w:contextualSpacing/>
              <w:jc w:val="center"/>
              <w:rPr>
                <w:rFonts w:ascii="Arial" w:hAnsi="Arial" w:cs="Arial"/>
                <w:lang w:eastAsia="en-GB"/>
              </w:rPr>
            </w:pPr>
          </w:p>
        </w:tc>
        <w:tc>
          <w:tcPr>
            <w:tcW w:w="3904" w:type="dxa"/>
            <w:tcBorders>
              <w:top w:val="single" w:sz="4" w:space="0" w:color="auto"/>
              <w:left w:val="single" w:sz="4" w:space="0" w:color="auto"/>
              <w:bottom w:val="single" w:sz="4" w:space="0" w:color="auto"/>
              <w:right w:val="single" w:sz="4" w:space="0" w:color="auto"/>
            </w:tcBorders>
            <w:hideMark/>
          </w:tcPr>
          <w:p w14:paraId="14F4C06D" w14:textId="448909E6" w:rsidR="00D06FB8" w:rsidRPr="00061CDA" w:rsidRDefault="00F81C3C" w:rsidP="00746D6D">
            <w:pPr>
              <w:spacing w:after="0" w:line="240" w:lineRule="auto"/>
              <w:contextualSpacing/>
              <w:rPr>
                <w:rFonts w:ascii="Arial" w:hAnsi="Arial" w:cs="Arial"/>
              </w:rPr>
            </w:pPr>
            <w:r w:rsidRPr="00061CDA">
              <w:rPr>
                <w:rFonts w:ascii="Arial" w:hAnsi="Arial" w:cs="Arial"/>
                <w:lang w:eastAsia="en-GB"/>
              </w:rPr>
              <w:t>CIF</w:t>
            </w:r>
            <w:r w:rsidR="00A148C4" w:rsidRPr="00061CDA">
              <w:rPr>
                <w:rFonts w:ascii="Arial" w:hAnsi="Arial" w:cs="Arial"/>
                <w:lang w:eastAsia="en-GB"/>
              </w:rPr>
              <w:t xml:space="preserve"> of the </w:t>
            </w:r>
            <w:r w:rsidR="00746D6D" w:rsidRPr="00061CDA">
              <w:rPr>
                <w:rFonts w:ascii="Arial" w:hAnsi="Arial" w:cs="Arial"/>
              </w:rPr>
              <w:t xml:space="preserve">Trust/Association/Society/Club </w:t>
            </w:r>
            <w:r w:rsidR="00A148C4" w:rsidRPr="00061CDA">
              <w:rPr>
                <w:rFonts w:ascii="Arial" w:hAnsi="Arial" w:cs="Arial"/>
              </w:rPr>
              <w:t>(“Client”)</w:t>
            </w:r>
          </w:p>
          <w:p w14:paraId="33B0930F" w14:textId="77777777" w:rsidR="00514BBB" w:rsidRPr="00061CDA" w:rsidRDefault="00514BBB" w:rsidP="00746D6D">
            <w:pPr>
              <w:spacing w:after="0" w:line="240" w:lineRule="auto"/>
              <w:contextualSpacing/>
              <w:rPr>
                <w:rFonts w:ascii="Arial" w:hAnsi="Arial" w:cs="Arial"/>
              </w:rPr>
            </w:pPr>
          </w:p>
          <w:p w14:paraId="2A276C37" w14:textId="7CA07B8C" w:rsidR="00D06FB8" w:rsidRPr="00061CDA" w:rsidRDefault="006370EE" w:rsidP="00746D6D">
            <w:pPr>
              <w:spacing w:after="0" w:line="240" w:lineRule="auto"/>
              <w:contextualSpacing/>
              <w:rPr>
                <w:rFonts w:ascii="Arial" w:hAnsi="Arial" w:cs="Arial"/>
              </w:rPr>
            </w:pPr>
            <w:r w:rsidRPr="00061CDA">
              <w:rPr>
                <w:rFonts w:ascii="Arial" w:hAnsi="Arial" w:cs="Arial"/>
              </w:rPr>
              <w:t>Note:</w:t>
            </w:r>
            <w:r w:rsidR="00D06FB8" w:rsidRPr="00061CDA">
              <w:rPr>
                <w:rFonts w:ascii="Arial" w:hAnsi="Arial" w:cs="Arial"/>
              </w:rPr>
              <w:t xml:space="preserve"> Client for the purposes of this Set Up Form includes all the </w:t>
            </w:r>
            <w:r w:rsidR="003B56BC" w:rsidRPr="00061CDA">
              <w:rPr>
                <w:rFonts w:ascii="Arial" w:hAnsi="Arial" w:cs="Arial"/>
              </w:rPr>
              <w:t>Trustees</w:t>
            </w:r>
            <w:r w:rsidR="007754CB" w:rsidRPr="00061CDA">
              <w:rPr>
                <w:rFonts w:ascii="Arial" w:hAnsi="Arial" w:cs="Arial"/>
              </w:rPr>
              <w:t>/Members</w:t>
            </w:r>
            <w:r w:rsidR="00D06FB8" w:rsidRPr="00061CDA">
              <w:rPr>
                <w:rFonts w:ascii="Arial" w:hAnsi="Arial" w:cs="Arial"/>
              </w:rPr>
              <w:t xml:space="preserve"> of the Firm.</w:t>
            </w:r>
          </w:p>
        </w:tc>
        <w:tc>
          <w:tcPr>
            <w:tcW w:w="272" w:type="dxa"/>
            <w:tcBorders>
              <w:top w:val="single" w:sz="4" w:space="0" w:color="auto"/>
              <w:left w:val="single" w:sz="4" w:space="0" w:color="auto"/>
              <w:bottom w:val="single" w:sz="4" w:space="0" w:color="auto"/>
              <w:right w:val="single" w:sz="4" w:space="0" w:color="auto"/>
            </w:tcBorders>
            <w:hideMark/>
          </w:tcPr>
          <w:p w14:paraId="456F34F3" w14:textId="77777777" w:rsidR="00A148C4" w:rsidRPr="00061CDA" w:rsidRDefault="00A148C4">
            <w:pPr>
              <w:spacing w:after="0" w:line="240" w:lineRule="auto"/>
              <w:contextualSpacing/>
              <w:jc w:val="both"/>
              <w:rPr>
                <w:rFonts w:ascii="Arial" w:hAnsi="Arial" w:cs="Arial"/>
                <w:lang w:eastAsia="en-GB"/>
              </w:rPr>
            </w:pPr>
            <w:r w:rsidRPr="00061CDA">
              <w:rPr>
                <w:rFonts w:ascii="Arial" w:hAnsi="Arial" w:cs="Arial"/>
                <w:lang w:eastAsia="en-GB"/>
              </w:rPr>
              <w:t>:</w:t>
            </w:r>
          </w:p>
        </w:tc>
        <w:tc>
          <w:tcPr>
            <w:tcW w:w="4733" w:type="dxa"/>
            <w:tcBorders>
              <w:top w:val="single" w:sz="4" w:space="0" w:color="auto"/>
              <w:left w:val="single" w:sz="4" w:space="0" w:color="auto"/>
              <w:bottom w:val="single" w:sz="4" w:space="0" w:color="auto"/>
              <w:right w:val="single" w:sz="4" w:space="0" w:color="auto"/>
            </w:tcBorders>
          </w:tcPr>
          <w:p w14:paraId="564F263E" w14:textId="77777777" w:rsidR="00A148C4" w:rsidRPr="00061CDA" w:rsidRDefault="00A148C4">
            <w:pPr>
              <w:spacing w:after="0" w:line="240" w:lineRule="auto"/>
              <w:contextualSpacing/>
              <w:jc w:val="both"/>
              <w:rPr>
                <w:rFonts w:ascii="Arial" w:hAnsi="Arial" w:cs="Arial"/>
                <w:lang w:eastAsia="en-GB"/>
              </w:rPr>
            </w:pPr>
          </w:p>
        </w:tc>
      </w:tr>
      <w:tr w:rsidR="00CA7033" w:rsidRPr="00061CDA" w14:paraId="20D52F56" w14:textId="77777777" w:rsidTr="00A148C4">
        <w:trPr>
          <w:trHeight w:val="64"/>
        </w:trPr>
        <w:tc>
          <w:tcPr>
            <w:tcW w:w="527" w:type="dxa"/>
            <w:tcBorders>
              <w:top w:val="single" w:sz="4" w:space="0" w:color="auto"/>
              <w:left w:val="single" w:sz="4" w:space="0" w:color="auto"/>
              <w:bottom w:val="single" w:sz="4" w:space="0" w:color="auto"/>
              <w:right w:val="single" w:sz="4" w:space="0" w:color="auto"/>
            </w:tcBorders>
          </w:tcPr>
          <w:p w14:paraId="0B994024" w14:textId="77777777" w:rsidR="00CA7033" w:rsidRPr="00061CDA" w:rsidRDefault="00CA7033" w:rsidP="00A148C4">
            <w:pPr>
              <w:numPr>
                <w:ilvl w:val="0"/>
                <w:numId w:val="2"/>
              </w:numPr>
              <w:spacing w:after="0" w:line="240" w:lineRule="auto"/>
              <w:contextualSpacing/>
              <w:jc w:val="center"/>
              <w:rPr>
                <w:rFonts w:ascii="Arial" w:hAnsi="Arial" w:cs="Arial"/>
                <w:lang w:eastAsia="en-GB"/>
              </w:rPr>
            </w:pPr>
          </w:p>
        </w:tc>
        <w:tc>
          <w:tcPr>
            <w:tcW w:w="3904" w:type="dxa"/>
            <w:tcBorders>
              <w:top w:val="single" w:sz="4" w:space="0" w:color="auto"/>
              <w:left w:val="single" w:sz="4" w:space="0" w:color="auto"/>
              <w:bottom w:val="single" w:sz="4" w:space="0" w:color="auto"/>
              <w:right w:val="single" w:sz="4" w:space="0" w:color="auto"/>
            </w:tcBorders>
          </w:tcPr>
          <w:p w14:paraId="113E67B1" w14:textId="382096AA" w:rsidR="00CA7033" w:rsidRPr="00061CDA" w:rsidRDefault="00CA7033" w:rsidP="00746D6D">
            <w:pPr>
              <w:spacing w:after="0" w:line="240" w:lineRule="auto"/>
              <w:contextualSpacing/>
              <w:rPr>
                <w:rFonts w:ascii="Arial" w:hAnsi="Arial" w:cs="Arial"/>
              </w:rPr>
            </w:pPr>
            <w:r w:rsidRPr="00061CDA">
              <w:rPr>
                <w:rFonts w:ascii="Arial" w:hAnsi="Arial" w:cs="Arial"/>
                <w:lang w:eastAsia="en-GB"/>
              </w:rPr>
              <w:t xml:space="preserve">Account No. of the </w:t>
            </w:r>
            <w:r w:rsidR="00746D6D" w:rsidRPr="00061CDA">
              <w:rPr>
                <w:rFonts w:ascii="Arial" w:hAnsi="Arial" w:cs="Arial"/>
              </w:rPr>
              <w:t xml:space="preserve">Trust/Association/Society/Club </w:t>
            </w:r>
            <w:r w:rsidRPr="00061CDA">
              <w:rPr>
                <w:rFonts w:ascii="Arial" w:hAnsi="Arial" w:cs="Arial"/>
              </w:rPr>
              <w:t>(“Client”)</w:t>
            </w:r>
          </w:p>
        </w:tc>
        <w:tc>
          <w:tcPr>
            <w:tcW w:w="272" w:type="dxa"/>
            <w:tcBorders>
              <w:top w:val="single" w:sz="4" w:space="0" w:color="auto"/>
              <w:left w:val="single" w:sz="4" w:space="0" w:color="auto"/>
              <w:bottom w:val="single" w:sz="4" w:space="0" w:color="auto"/>
              <w:right w:val="single" w:sz="4" w:space="0" w:color="auto"/>
            </w:tcBorders>
          </w:tcPr>
          <w:p w14:paraId="221CB723" w14:textId="77777777" w:rsidR="00CA7033" w:rsidRPr="00061CDA" w:rsidRDefault="00CA7033">
            <w:pPr>
              <w:spacing w:after="0" w:line="240" w:lineRule="auto"/>
              <w:contextualSpacing/>
              <w:jc w:val="both"/>
              <w:rPr>
                <w:rFonts w:ascii="Arial" w:hAnsi="Arial" w:cs="Arial"/>
                <w:lang w:eastAsia="en-GB"/>
              </w:rPr>
            </w:pPr>
          </w:p>
        </w:tc>
        <w:tc>
          <w:tcPr>
            <w:tcW w:w="4733" w:type="dxa"/>
            <w:tcBorders>
              <w:top w:val="single" w:sz="4" w:space="0" w:color="auto"/>
              <w:left w:val="single" w:sz="4" w:space="0" w:color="auto"/>
              <w:bottom w:val="single" w:sz="4" w:space="0" w:color="auto"/>
              <w:right w:val="single" w:sz="4" w:space="0" w:color="auto"/>
            </w:tcBorders>
          </w:tcPr>
          <w:p w14:paraId="42AA7848" w14:textId="77777777" w:rsidR="00CA7033" w:rsidRPr="00061CDA" w:rsidRDefault="00CA7033">
            <w:pPr>
              <w:spacing w:after="0" w:line="240" w:lineRule="auto"/>
              <w:contextualSpacing/>
              <w:jc w:val="both"/>
              <w:rPr>
                <w:rFonts w:ascii="Arial" w:hAnsi="Arial" w:cs="Arial"/>
                <w:lang w:eastAsia="en-GB"/>
              </w:rPr>
            </w:pPr>
          </w:p>
        </w:tc>
      </w:tr>
      <w:tr w:rsidR="00674323" w:rsidRPr="00061CDA" w14:paraId="36C5957E" w14:textId="77777777" w:rsidTr="00A148C4">
        <w:trPr>
          <w:trHeight w:val="64"/>
        </w:trPr>
        <w:tc>
          <w:tcPr>
            <w:tcW w:w="527" w:type="dxa"/>
            <w:tcBorders>
              <w:top w:val="single" w:sz="4" w:space="0" w:color="auto"/>
              <w:left w:val="single" w:sz="4" w:space="0" w:color="auto"/>
              <w:bottom w:val="single" w:sz="4" w:space="0" w:color="auto"/>
              <w:right w:val="single" w:sz="4" w:space="0" w:color="auto"/>
            </w:tcBorders>
          </w:tcPr>
          <w:p w14:paraId="370BB2CB" w14:textId="77777777" w:rsidR="00674323" w:rsidRPr="00061CDA" w:rsidRDefault="00674323" w:rsidP="00A148C4">
            <w:pPr>
              <w:numPr>
                <w:ilvl w:val="0"/>
                <w:numId w:val="2"/>
              </w:numPr>
              <w:spacing w:after="0" w:line="240" w:lineRule="auto"/>
              <w:contextualSpacing/>
              <w:jc w:val="center"/>
              <w:rPr>
                <w:rFonts w:ascii="Arial" w:hAnsi="Arial" w:cs="Arial"/>
                <w:lang w:eastAsia="en-GB"/>
              </w:rPr>
            </w:pPr>
          </w:p>
        </w:tc>
        <w:tc>
          <w:tcPr>
            <w:tcW w:w="3904" w:type="dxa"/>
            <w:tcBorders>
              <w:top w:val="single" w:sz="4" w:space="0" w:color="auto"/>
              <w:left w:val="single" w:sz="4" w:space="0" w:color="auto"/>
              <w:bottom w:val="single" w:sz="4" w:space="0" w:color="auto"/>
              <w:right w:val="single" w:sz="4" w:space="0" w:color="auto"/>
            </w:tcBorders>
          </w:tcPr>
          <w:p w14:paraId="56D6F401" w14:textId="3F75C6E3" w:rsidR="00674323" w:rsidRPr="00061CDA" w:rsidRDefault="00674323" w:rsidP="00746D6D">
            <w:pPr>
              <w:spacing w:after="0" w:line="240" w:lineRule="auto"/>
              <w:contextualSpacing/>
              <w:rPr>
                <w:rFonts w:ascii="Arial" w:hAnsi="Arial" w:cs="Arial"/>
                <w:lang w:eastAsia="en-GB"/>
              </w:rPr>
            </w:pPr>
            <w:r w:rsidRPr="00061CDA">
              <w:rPr>
                <w:rFonts w:ascii="Arial" w:hAnsi="Arial" w:cs="Arial"/>
                <w:lang w:eastAsia="en-GB"/>
              </w:rPr>
              <w:t xml:space="preserve">Name of the Authorized </w:t>
            </w:r>
            <w:r w:rsidR="003B56BC" w:rsidRPr="00061CDA">
              <w:rPr>
                <w:rFonts w:ascii="Arial" w:hAnsi="Arial" w:cs="Arial"/>
                <w:lang w:eastAsia="en-GB"/>
              </w:rPr>
              <w:t>Trustee</w:t>
            </w:r>
            <w:r w:rsidR="00746D6D" w:rsidRPr="00061CDA">
              <w:rPr>
                <w:rFonts w:ascii="Arial" w:hAnsi="Arial" w:cs="Arial"/>
                <w:lang w:eastAsia="en-GB"/>
              </w:rPr>
              <w:t>/Member</w:t>
            </w:r>
            <w:r w:rsidRPr="00061CDA">
              <w:rPr>
                <w:rFonts w:ascii="Arial" w:hAnsi="Arial" w:cs="Arial"/>
                <w:lang w:eastAsia="en-GB"/>
              </w:rPr>
              <w:t>(s)</w:t>
            </w:r>
          </w:p>
        </w:tc>
        <w:tc>
          <w:tcPr>
            <w:tcW w:w="272" w:type="dxa"/>
            <w:tcBorders>
              <w:top w:val="single" w:sz="4" w:space="0" w:color="auto"/>
              <w:left w:val="single" w:sz="4" w:space="0" w:color="auto"/>
              <w:bottom w:val="single" w:sz="4" w:space="0" w:color="auto"/>
              <w:right w:val="single" w:sz="4" w:space="0" w:color="auto"/>
            </w:tcBorders>
          </w:tcPr>
          <w:p w14:paraId="0F5BB789" w14:textId="77777777" w:rsidR="00674323" w:rsidRPr="00061CDA" w:rsidRDefault="00674323">
            <w:pPr>
              <w:spacing w:after="0" w:line="240" w:lineRule="auto"/>
              <w:contextualSpacing/>
              <w:jc w:val="both"/>
              <w:rPr>
                <w:rFonts w:ascii="Arial" w:hAnsi="Arial" w:cs="Arial"/>
                <w:lang w:eastAsia="en-GB"/>
              </w:rPr>
            </w:pPr>
          </w:p>
        </w:tc>
        <w:tc>
          <w:tcPr>
            <w:tcW w:w="4733" w:type="dxa"/>
            <w:tcBorders>
              <w:top w:val="single" w:sz="4" w:space="0" w:color="auto"/>
              <w:left w:val="single" w:sz="4" w:space="0" w:color="auto"/>
              <w:bottom w:val="single" w:sz="4" w:space="0" w:color="auto"/>
              <w:right w:val="single" w:sz="4" w:space="0" w:color="auto"/>
            </w:tcBorders>
          </w:tcPr>
          <w:p w14:paraId="4C9CCF32" w14:textId="77777777" w:rsidR="00674323" w:rsidRPr="00061CDA" w:rsidRDefault="00674323">
            <w:pPr>
              <w:spacing w:after="0" w:line="240" w:lineRule="auto"/>
              <w:contextualSpacing/>
              <w:jc w:val="both"/>
              <w:rPr>
                <w:rFonts w:ascii="Arial" w:hAnsi="Arial" w:cs="Arial"/>
                <w:lang w:eastAsia="en-GB"/>
              </w:rPr>
            </w:pPr>
          </w:p>
        </w:tc>
      </w:tr>
      <w:tr w:rsidR="00674323" w:rsidRPr="00061CDA" w14:paraId="205E3304" w14:textId="77777777" w:rsidTr="00A148C4">
        <w:trPr>
          <w:trHeight w:val="64"/>
        </w:trPr>
        <w:tc>
          <w:tcPr>
            <w:tcW w:w="527" w:type="dxa"/>
            <w:tcBorders>
              <w:top w:val="single" w:sz="4" w:space="0" w:color="auto"/>
              <w:left w:val="single" w:sz="4" w:space="0" w:color="auto"/>
              <w:bottom w:val="single" w:sz="4" w:space="0" w:color="auto"/>
              <w:right w:val="single" w:sz="4" w:space="0" w:color="auto"/>
            </w:tcBorders>
          </w:tcPr>
          <w:p w14:paraId="17B02C69" w14:textId="77777777" w:rsidR="00674323" w:rsidRPr="00061CDA" w:rsidRDefault="00674323" w:rsidP="00A148C4">
            <w:pPr>
              <w:numPr>
                <w:ilvl w:val="0"/>
                <w:numId w:val="2"/>
              </w:numPr>
              <w:spacing w:after="0" w:line="240" w:lineRule="auto"/>
              <w:contextualSpacing/>
              <w:jc w:val="center"/>
              <w:rPr>
                <w:rFonts w:ascii="Arial" w:hAnsi="Arial" w:cs="Arial"/>
                <w:lang w:eastAsia="en-GB"/>
              </w:rPr>
            </w:pPr>
          </w:p>
        </w:tc>
        <w:tc>
          <w:tcPr>
            <w:tcW w:w="3904" w:type="dxa"/>
            <w:tcBorders>
              <w:top w:val="single" w:sz="4" w:space="0" w:color="auto"/>
              <w:left w:val="single" w:sz="4" w:space="0" w:color="auto"/>
              <w:bottom w:val="single" w:sz="4" w:space="0" w:color="auto"/>
              <w:right w:val="single" w:sz="4" w:space="0" w:color="auto"/>
            </w:tcBorders>
          </w:tcPr>
          <w:p w14:paraId="5CA47968" w14:textId="0E41F85A" w:rsidR="00674323" w:rsidRPr="00061CDA" w:rsidRDefault="00674323" w:rsidP="00746D6D">
            <w:pPr>
              <w:spacing w:after="0" w:line="240" w:lineRule="auto"/>
              <w:contextualSpacing/>
              <w:rPr>
                <w:rFonts w:ascii="Arial" w:hAnsi="Arial" w:cs="Arial"/>
                <w:lang w:eastAsia="en-GB"/>
              </w:rPr>
            </w:pPr>
            <w:r w:rsidRPr="00061CDA">
              <w:rPr>
                <w:rFonts w:ascii="Arial" w:hAnsi="Arial" w:cs="Arial"/>
                <w:lang w:eastAsia="en-GB"/>
              </w:rPr>
              <w:t xml:space="preserve">Designation of the Authorized </w:t>
            </w:r>
            <w:r w:rsidR="003B56BC" w:rsidRPr="00061CDA">
              <w:rPr>
                <w:rFonts w:ascii="Arial" w:hAnsi="Arial" w:cs="Arial"/>
                <w:lang w:eastAsia="en-GB"/>
              </w:rPr>
              <w:t>Trustee</w:t>
            </w:r>
            <w:r w:rsidR="00746D6D" w:rsidRPr="00061CDA">
              <w:rPr>
                <w:rFonts w:ascii="Arial" w:hAnsi="Arial" w:cs="Arial"/>
                <w:lang w:eastAsia="en-GB"/>
              </w:rPr>
              <w:t>/Member</w:t>
            </w:r>
            <w:r w:rsidRPr="00061CDA">
              <w:rPr>
                <w:rFonts w:ascii="Arial" w:hAnsi="Arial" w:cs="Arial"/>
                <w:lang w:eastAsia="en-GB"/>
              </w:rPr>
              <w:t>(s)</w:t>
            </w:r>
          </w:p>
        </w:tc>
        <w:tc>
          <w:tcPr>
            <w:tcW w:w="272" w:type="dxa"/>
            <w:tcBorders>
              <w:top w:val="single" w:sz="4" w:space="0" w:color="auto"/>
              <w:left w:val="single" w:sz="4" w:space="0" w:color="auto"/>
              <w:bottom w:val="single" w:sz="4" w:space="0" w:color="auto"/>
              <w:right w:val="single" w:sz="4" w:space="0" w:color="auto"/>
            </w:tcBorders>
          </w:tcPr>
          <w:p w14:paraId="2CD26CA4" w14:textId="77777777" w:rsidR="00674323" w:rsidRPr="00061CDA" w:rsidRDefault="00674323">
            <w:pPr>
              <w:spacing w:after="0" w:line="240" w:lineRule="auto"/>
              <w:contextualSpacing/>
              <w:jc w:val="both"/>
              <w:rPr>
                <w:rFonts w:ascii="Arial" w:hAnsi="Arial" w:cs="Arial"/>
                <w:lang w:eastAsia="en-GB"/>
              </w:rPr>
            </w:pPr>
          </w:p>
        </w:tc>
        <w:tc>
          <w:tcPr>
            <w:tcW w:w="4733" w:type="dxa"/>
            <w:tcBorders>
              <w:top w:val="single" w:sz="4" w:space="0" w:color="auto"/>
              <w:left w:val="single" w:sz="4" w:space="0" w:color="auto"/>
              <w:bottom w:val="single" w:sz="4" w:space="0" w:color="auto"/>
              <w:right w:val="single" w:sz="4" w:space="0" w:color="auto"/>
            </w:tcBorders>
          </w:tcPr>
          <w:p w14:paraId="1F9E8B99" w14:textId="77777777" w:rsidR="00674323" w:rsidRPr="00061CDA" w:rsidRDefault="00674323">
            <w:pPr>
              <w:spacing w:after="0" w:line="240" w:lineRule="auto"/>
              <w:contextualSpacing/>
              <w:jc w:val="both"/>
              <w:rPr>
                <w:rFonts w:ascii="Arial" w:hAnsi="Arial" w:cs="Arial"/>
                <w:lang w:eastAsia="en-GB"/>
              </w:rPr>
            </w:pPr>
          </w:p>
        </w:tc>
      </w:tr>
      <w:tr w:rsidR="00674323" w:rsidRPr="00061CDA" w14:paraId="2294CC09" w14:textId="77777777" w:rsidTr="00A148C4">
        <w:trPr>
          <w:trHeight w:val="64"/>
        </w:trPr>
        <w:tc>
          <w:tcPr>
            <w:tcW w:w="527" w:type="dxa"/>
            <w:tcBorders>
              <w:top w:val="single" w:sz="4" w:space="0" w:color="auto"/>
              <w:left w:val="single" w:sz="4" w:space="0" w:color="auto"/>
              <w:bottom w:val="single" w:sz="4" w:space="0" w:color="auto"/>
              <w:right w:val="single" w:sz="4" w:space="0" w:color="auto"/>
            </w:tcBorders>
          </w:tcPr>
          <w:p w14:paraId="3ABD7584" w14:textId="77777777" w:rsidR="00674323" w:rsidRPr="00061CDA" w:rsidRDefault="00674323" w:rsidP="00A148C4">
            <w:pPr>
              <w:numPr>
                <w:ilvl w:val="0"/>
                <w:numId w:val="2"/>
              </w:numPr>
              <w:spacing w:after="0" w:line="240" w:lineRule="auto"/>
              <w:contextualSpacing/>
              <w:jc w:val="center"/>
              <w:rPr>
                <w:rFonts w:ascii="Arial" w:hAnsi="Arial" w:cs="Arial"/>
                <w:lang w:eastAsia="en-GB"/>
              </w:rPr>
            </w:pPr>
          </w:p>
        </w:tc>
        <w:tc>
          <w:tcPr>
            <w:tcW w:w="3904" w:type="dxa"/>
            <w:tcBorders>
              <w:top w:val="single" w:sz="4" w:space="0" w:color="auto"/>
              <w:left w:val="single" w:sz="4" w:space="0" w:color="auto"/>
              <w:bottom w:val="single" w:sz="4" w:space="0" w:color="auto"/>
              <w:right w:val="single" w:sz="4" w:space="0" w:color="auto"/>
            </w:tcBorders>
          </w:tcPr>
          <w:p w14:paraId="11520F04" w14:textId="206E5752" w:rsidR="00674323" w:rsidRPr="00061CDA" w:rsidRDefault="00674323" w:rsidP="00746D6D">
            <w:pPr>
              <w:spacing w:after="0" w:line="240" w:lineRule="auto"/>
              <w:contextualSpacing/>
              <w:rPr>
                <w:rFonts w:ascii="Arial" w:hAnsi="Arial" w:cs="Arial"/>
                <w:lang w:eastAsia="en-GB"/>
              </w:rPr>
            </w:pPr>
            <w:r w:rsidRPr="00061CDA">
              <w:rPr>
                <w:rFonts w:ascii="Arial" w:hAnsi="Arial" w:cs="Arial"/>
                <w:lang w:eastAsia="en-GB"/>
              </w:rPr>
              <w:t>Corporate Identification Number/Government Registration Number (if any)</w:t>
            </w:r>
          </w:p>
        </w:tc>
        <w:tc>
          <w:tcPr>
            <w:tcW w:w="272" w:type="dxa"/>
            <w:tcBorders>
              <w:top w:val="single" w:sz="4" w:space="0" w:color="auto"/>
              <w:left w:val="single" w:sz="4" w:space="0" w:color="auto"/>
              <w:bottom w:val="single" w:sz="4" w:space="0" w:color="auto"/>
              <w:right w:val="single" w:sz="4" w:space="0" w:color="auto"/>
            </w:tcBorders>
          </w:tcPr>
          <w:p w14:paraId="1416B990" w14:textId="77777777" w:rsidR="00674323" w:rsidRPr="00061CDA" w:rsidRDefault="00674323">
            <w:pPr>
              <w:spacing w:after="0" w:line="240" w:lineRule="auto"/>
              <w:contextualSpacing/>
              <w:jc w:val="both"/>
              <w:rPr>
                <w:rFonts w:ascii="Arial" w:hAnsi="Arial" w:cs="Arial"/>
                <w:lang w:eastAsia="en-GB"/>
              </w:rPr>
            </w:pPr>
          </w:p>
        </w:tc>
        <w:tc>
          <w:tcPr>
            <w:tcW w:w="4733" w:type="dxa"/>
            <w:tcBorders>
              <w:top w:val="single" w:sz="4" w:space="0" w:color="auto"/>
              <w:left w:val="single" w:sz="4" w:space="0" w:color="auto"/>
              <w:bottom w:val="single" w:sz="4" w:space="0" w:color="auto"/>
              <w:right w:val="single" w:sz="4" w:space="0" w:color="auto"/>
            </w:tcBorders>
          </w:tcPr>
          <w:p w14:paraId="46D98A20" w14:textId="77777777" w:rsidR="00674323" w:rsidRPr="00061CDA" w:rsidRDefault="00674323">
            <w:pPr>
              <w:spacing w:after="0" w:line="240" w:lineRule="auto"/>
              <w:contextualSpacing/>
              <w:jc w:val="both"/>
              <w:rPr>
                <w:rFonts w:ascii="Arial" w:hAnsi="Arial" w:cs="Arial"/>
                <w:lang w:eastAsia="en-GB"/>
              </w:rPr>
            </w:pPr>
          </w:p>
        </w:tc>
      </w:tr>
      <w:tr w:rsidR="00674323" w:rsidRPr="00061CDA" w14:paraId="77BCAF52" w14:textId="77777777" w:rsidTr="00A148C4">
        <w:trPr>
          <w:trHeight w:val="64"/>
        </w:trPr>
        <w:tc>
          <w:tcPr>
            <w:tcW w:w="527" w:type="dxa"/>
            <w:tcBorders>
              <w:top w:val="single" w:sz="4" w:space="0" w:color="auto"/>
              <w:left w:val="single" w:sz="4" w:space="0" w:color="auto"/>
              <w:bottom w:val="single" w:sz="4" w:space="0" w:color="auto"/>
              <w:right w:val="single" w:sz="4" w:space="0" w:color="auto"/>
            </w:tcBorders>
          </w:tcPr>
          <w:p w14:paraId="79520F30" w14:textId="77777777" w:rsidR="00674323" w:rsidRPr="00061CDA" w:rsidRDefault="00674323" w:rsidP="00A148C4">
            <w:pPr>
              <w:numPr>
                <w:ilvl w:val="0"/>
                <w:numId w:val="2"/>
              </w:numPr>
              <w:spacing w:after="0" w:line="240" w:lineRule="auto"/>
              <w:contextualSpacing/>
              <w:jc w:val="center"/>
              <w:rPr>
                <w:rFonts w:ascii="Arial" w:hAnsi="Arial" w:cs="Arial"/>
                <w:lang w:eastAsia="en-GB"/>
              </w:rPr>
            </w:pPr>
          </w:p>
        </w:tc>
        <w:tc>
          <w:tcPr>
            <w:tcW w:w="3904" w:type="dxa"/>
            <w:tcBorders>
              <w:top w:val="single" w:sz="4" w:space="0" w:color="auto"/>
              <w:left w:val="single" w:sz="4" w:space="0" w:color="auto"/>
              <w:bottom w:val="single" w:sz="4" w:space="0" w:color="auto"/>
              <w:right w:val="single" w:sz="4" w:space="0" w:color="auto"/>
            </w:tcBorders>
          </w:tcPr>
          <w:p w14:paraId="5C1DA936" w14:textId="288C0E60" w:rsidR="00674323" w:rsidRPr="00061CDA" w:rsidRDefault="00674323" w:rsidP="00746D6D">
            <w:pPr>
              <w:spacing w:after="0" w:line="240" w:lineRule="auto"/>
              <w:contextualSpacing/>
              <w:rPr>
                <w:rFonts w:ascii="Arial" w:hAnsi="Arial" w:cs="Arial"/>
                <w:lang w:eastAsia="en-GB"/>
              </w:rPr>
            </w:pPr>
            <w:r w:rsidRPr="00061CDA">
              <w:rPr>
                <w:rFonts w:ascii="Arial" w:hAnsi="Arial" w:cs="Arial"/>
                <w:lang w:eastAsia="en-GB"/>
              </w:rPr>
              <w:t>Permanent account number (PAN)</w:t>
            </w:r>
          </w:p>
        </w:tc>
        <w:tc>
          <w:tcPr>
            <w:tcW w:w="272" w:type="dxa"/>
            <w:tcBorders>
              <w:top w:val="single" w:sz="4" w:space="0" w:color="auto"/>
              <w:left w:val="single" w:sz="4" w:space="0" w:color="auto"/>
              <w:bottom w:val="single" w:sz="4" w:space="0" w:color="auto"/>
              <w:right w:val="single" w:sz="4" w:space="0" w:color="auto"/>
            </w:tcBorders>
          </w:tcPr>
          <w:p w14:paraId="78F1515C" w14:textId="77777777" w:rsidR="00674323" w:rsidRPr="00061CDA" w:rsidRDefault="00674323">
            <w:pPr>
              <w:spacing w:after="0" w:line="240" w:lineRule="auto"/>
              <w:contextualSpacing/>
              <w:jc w:val="both"/>
              <w:rPr>
                <w:rFonts w:ascii="Arial" w:hAnsi="Arial" w:cs="Arial"/>
                <w:lang w:eastAsia="en-GB"/>
              </w:rPr>
            </w:pPr>
          </w:p>
        </w:tc>
        <w:tc>
          <w:tcPr>
            <w:tcW w:w="4733" w:type="dxa"/>
            <w:tcBorders>
              <w:top w:val="single" w:sz="4" w:space="0" w:color="auto"/>
              <w:left w:val="single" w:sz="4" w:space="0" w:color="auto"/>
              <w:bottom w:val="single" w:sz="4" w:space="0" w:color="auto"/>
              <w:right w:val="single" w:sz="4" w:space="0" w:color="auto"/>
            </w:tcBorders>
          </w:tcPr>
          <w:p w14:paraId="5CCB20F8" w14:textId="77777777" w:rsidR="00674323" w:rsidRPr="00061CDA" w:rsidRDefault="00674323">
            <w:pPr>
              <w:spacing w:after="0" w:line="240" w:lineRule="auto"/>
              <w:contextualSpacing/>
              <w:jc w:val="both"/>
              <w:rPr>
                <w:rFonts w:ascii="Arial" w:hAnsi="Arial" w:cs="Arial"/>
                <w:lang w:eastAsia="en-GB"/>
              </w:rPr>
            </w:pPr>
          </w:p>
        </w:tc>
      </w:tr>
      <w:tr w:rsidR="00674323" w:rsidRPr="00061CDA" w14:paraId="109C7EDD" w14:textId="77777777" w:rsidTr="00A148C4">
        <w:trPr>
          <w:trHeight w:val="64"/>
        </w:trPr>
        <w:tc>
          <w:tcPr>
            <w:tcW w:w="527" w:type="dxa"/>
            <w:tcBorders>
              <w:top w:val="single" w:sz="4" w:space="0" w:color="auto"/>
              <w:left w:val="single" w:sz="4" w:space="0" w:color="auto"/>
              <w:bottom w:val="single" w:sz="4" w:space="0" w:color="auto"/>
              <w:right w:val="single" w:sz="4" w:space="0" w:color="auto"/>
            </w:tcBorders>
          </w:tcPr>
          <w:p w14:paraId="43DA73C9" w14:textId="77777777" w:rsidR="00674323" w:rsidRPr="00061CDA" w:rsidRDefault="00674323" w:rsidP="00A148C4">
            <w:pPr>
              <w:numPr>
                <w:ilvl w:val="0"/>
                <w:numId w:val="2"/>
              </w:numPr>
              <w:spacing w:after="0" w:line="240" w:lineRule="auto"/>
              <w:contextualSpacing/>
              <w:jc w:val="center"/>
              <w:rPr>
                <w:rFonts w:ascii="Arial" w:hAnsi="Arial" w:cs="Arial"/>
                <w:lang w:eastAsia="en-GB"/>
              </w:rPr>
            </w:pPr>
          </w:p>
        </w:tc>
        <w:tc>
          <w:tcPr>
            <w:tcW w:w="3904" w:type="dxa"/>
            <w:tcBorders>
              <w:top w:val="single" w:sz="4" w:space="0" w:color="auto"/>
              <w:left w:val="single" w:sz="4" w:space="0" w:color="auto"/>
              <w:bottom w:val="single" w:sz="4" w:space="0" w:color="auto"/>
              <w:right w:val="single" w:sz="4" w:space="0" w:color="auto"/>
            </w:tcBorders>
          </w:tcPr>
          <w:p w14:paraId="2E98B213" w14:textId="1C688B62" w:rsidR="00674323" w:rsidRPr="00061CDA" w:rsidRDefault="00674323" w:rsidP="00746D6D">
            <w:pPr>
              <w:spacing w:after="0" w:line="240" w:lineRule="auto"/>
              <w:contextualSpacing/>
              <w:rPr>
                <w:rFonts w:ascii="Arial" w:hAnsi="Arial" w:cs="Arial"/>
                <w:lang w:eastAsia="en-GB"/>
              </w:rPr>
            </w:pPr>
            <w:r w:rsidRPr="00061CDA">
              <w:rPr>
                <w:rFonts w:ascii="Arial" w:hAnsi="Arial" w:cs="Arial"/>
                <w:lang w:eastAsia="en-GB"/>
              </w:rPr>
              <w:t>Nature of Business</w:t>
            </w:r>
          </w:p>
        </w:tc>
        <w:tc>
          <w:tcPr>
            <w:tcW w:w="272" w:type="dxa"/>
            <w:tcBorders>
              <w:top w:val="single" w:sz="4" w:space="0" w:color="auto"/>
              <w:left w:val="single" w:sz="4" w:space="0" w:color="auto"/>
              <w:bottom w:val="single" w:sz="4" w:space="0" w:color="auto"/>
              <w:right w:val="single" w:sz="4" w:space="0" w:color="auto"/>
            </w:tcBorders>
          </w:tcPr>
          <w:p w14:paraId="32F44FDB" w14:textId="77777777" w:rsidR="00674323" w:rsidRPr="00061CDA" w:rsidRDefault="00674323">
            <w:pPr>
              <w:spacing w:after="0" w:line="240" w:lineRule="auto"/>
              <w:contextualSpacing/>
              <w:jc w:val="both"/>
              <w:rPr>
                <w:rFonts w:ascii="Arial" w:hAnsi="Arial" w:cs="Arial"/>
                <w:lang w:eastAsia="en-GB"/>
              </w:rPr>
            </w:pPr>
          </w:p>
        </w:tc>
        <w:tc>
          <w:tcPr>
            <w:tcW w:w="4733" w:type="dxa"/>
            <w:tcBorders>
              <w:top w:val="single" w:sz="4" w:space="0" w:color="auto"/>
              <w:left w:val="single" w:sz="4" w:space="0" w:color="auto"/>
              <w:bottom w:val="single" w:sz="4" w:space="0" w:color="auto"/>
              <w:right w:val="single" w:sz="4" w:space="0" w:color="auto"/>
            </w:tcBorders>
          </w:tcPr>
          <w:p w14:paraId="61A84CF0" w14:textId="77777777" w:rsidR="00674323" w:rsidRPr="00061CDA" w:rsidRDefault="00674323">
            <w:pPr>
              <w:spacing w:after="0" w:line="240" w:lineRule="auto"/>
              <w:contextualSpacing/>
              <w:jc w:val="both"/>
              <w:rPr>
                <w:rFonts w:ascii="Arial" w:hAnsi="Arial" w:cs="Arial"/>
                <w:lang w:eastAsia="en-GB"/>
              </w:rPr>
            </w:pPr>
          </w:p>
        </w:tc>
      </w:tr>
      <w:tr w:rsidR="00334300" w:rsidRPr="00061CDA" w14:paraId="18B41EE5" w14:textId="77777777" w:rsidTr="00A148C4">
        <w:trPr>
          <w:trHeight w:val="64"/>
        </w:trPr>
        <w:tc>
          <w:tcPr>
            <w:tcW w:w="527" w:type="dxa"/>
            <w:tcBorders>
              <w:top w:val="single" w:sz="4" w:space="0" w:color="auto"/>
              <w:left w:val="single" w:sz="4" w:space="0" w:color="auto"/>
              <w:bottom w:val="single" w:sz="4" w:space="0" w:color="auto"/>
              <w:right w:val="single" w:sz="4" w:space="0" w:color="auto"/>
            </w:tcBorders>
          </w:tcPr>
          <w:p w14:paraId="3D334AAE" w14:textId="77777777" w:rsidR="00334300" w:rsidRPr="00061CDA" w:rsidRDefault="00334300" w:rsidP="00A148C4">
            <w:pPr>
              <w:numPr>
                <w:ilvl w:val="0"/>
                <w:numId w:val="2"/>
              </w:numPr>
              <w:spacing w:after="0" w:line="240" w:lineRule="auto"/>
              <w:contextualSpacing/>
              <w:jc w:val="center"/>
              <w:rPr>
                <w:rFonts w:ascii="Arial" w:hAnsi="Arial" w:cs="Arial"/>
                <w:lang w:eastAsia="en-GB"/>
              </w:rPr>
            </w:pPr>
          </w:p>
        </w:tc>
        <w:tc>
          <w:tcPr>
            <w:tcW w:w="3904" w:type="dxa"/>
            <w:tcBorders>
              <w:top w:val="single" w:sz="4" w:space="0" w:color="auto"/>
              <w:left w:val="single" w:sz="4" w:space="0" w:color="auto"/>
              <w:bottom w:val="single" w:sz="4" w:space="0" w:color="auto"/>
              <w:right w:val="single" w:sz="4" w:space="0" w:color="auto"/>
            </w:tcBorders>
          </w:tcPr>
          <w:p w14:paraId="73C4C349" w14:textId="25C9DCDD" w:rsidR="00334300" w:rsidRPr="00061CDA" w:rsidRDefault="00334300" w:rsidP="00746D6D">
            <w:pPr>
              <w:spacing w:after="0" w:line="240" w:lineRule="auto"/>
              <w:contextualSpacing/>
              <w:rPr>
                <w:rFonts w:ascii="Arial" w:hAnsi="Arial" w:cs="Arial"/>
                <w:lang w:eastAsia="en-GB"/>
              </w:rPr>
            </w:pPr>
            <w:r w:rsidRPr="00061CDA">
              <w:rPr>
                <w:rFonts w:ascii="Arial" w:hAnsi="Arial" w:cs="Arial"/>
                <w:lang w:eastAsia="en-GB"/>
              </w:rPr>
              <w:t>Merchant Category Code</w:t>
            </w:r>
          </w:p>
        </w:tc>
        <w:tc>
          <w:tcPr>
            <w:tcW w:w="272" w:type="dxa"/>
            <w:tcBorders>
              <w:top w:val="single" w:sz="4" w:space="0" w:color="auto"/>
              <w:left w:val="single" w:sz="4" w:space="0" w:color="auto"/>
              <w:bottom w:val="single" w:sz="4" w:space="0" w:color="auto"/>
              <w:right w:val="single" w:sz="4" w:space="0" w:color="auto"/>
            </w:tcBorders>
          </w:tcPr>
          <w:p w14:paraId="5E84ABB2" w14:textId="77777777" w:rsidR="00334300" w:rsidRPr="00061CDA" w:rsidRDefault="00334300">
            <w:pPr>
              <w:spacing w:after="0" w:line="240" w:lineRule="auto"/>
              <w:contextualSpacing/>
              <w:jc w:val="both"/>
              <w:rPr>
                <w:rFonts w:ascii="Arial" w:hAnsi="Arial" w:cs="Arial"/>
                <w:lang w:eastAsia="en-GB"/>
              </w:rPr>
            </w:pPr>
          </w:p>
        </w:tc>
        <w:tc>
          <w:tcPr>
            <w:tcW w:w="4733" w:type="dxa"/>
            <w:tcBorders>
              <w:top w:val="single" w:sz="4" w:space="0" w:color="auto"/>
              <w:left w:val="single" w:sz="4" w:space="0" w:color="auto"/>
              <w:bottom w:val="single" w:sz="4" w:space="0" w:color="auto"/>
              <w:right w:val="single" w:sz="4" w:space="0" w:color="auto"/>
            </w:tcBorders>
          </w:tcPr>
          <w:p w14:paraId="22BBC653" w14:textId="77777777" w:rsidR="00334300" w:rsidRPr="00061CDA" w:rsidRDefault="00334300">
            <w:pPr>
              <w:spacing w:after="0" w:line="240" w:lineRule="auto"/>
              <w:contextualSpacing/>
              <w:jc w:val="both"/>
              <w:rPr>
                <w:rFonts w:ascii="Arial" w:hAnsi="Arial" w:cs="Arial"/>
                <w:lang w:eastAsia="en-GB"/>
              </w:rPr>
            </w:pPr>
          </w:p>
        </w:tc>
      </w:tr>
      <w:tr w:rsidR="00334300" w:rsidRPr="00061CDA" w14:paraId="27A8D6AA" w14:textId="77777777" w:rsidTr="00A148C4">
        <w:trPr>
          <w:trHeight w:val="64"/>
        </w:trPr>
        <w:tc>
          <w:tcPr>
            <w:tcW w:w="527" w:type="dxa"/>
            <w:tcBorders>
              <w:top w:val="single" w:sz="4" w:space="0" w:color="auto"/>
              <w:left w:val="single" w:sz="4" w:space="0" w:color="auto"/>
              <w:bottom w:val="single" w:sz="4" w:space="0" w:color="auto"/>
              <w:right w:val="single" w:sz="4" w:space="0" w:color="auto"/>
            </w:tcBorders>
          </w:tcPr>
          <w:p w14:paraId="241F4480" w14:textId="77777777" w:rsidR="00334300" w:rsidRPr="00061CDA" w:rsidRDefault="00334300" w:rsidP="00A148C4">
            <w:pPr>
              <w:numPr>
                <w:ilvl w:val="0"/>
                <w:numId w:val="2"/>
              </w:numPr>
              <w:spacing w:after="0" w:line="240" w:lineRule="auto"/>
              <w:contextualSpacing/>
              <w:jc w:val="center"/>
              <w:rPr>
                <w:rFonts w:ascii="Arial" w:hAnsi="Arial" w:cs="Arial"/>
                <w:lang w:eastAsia="en-GB"/>
              </w:rPr>
            </w:pPr>
          </w:p>
        </w:tc>
        <w:tc>
          <w:tcPr>
            <w:tcW w:w="3904" w:type="dxa"/>
            <w:tcBorders>
              <w:top w:val="single" w:sz="4" w:space="0" w:color="auto"/>
              <w:left w:val="single" w:sz="4" w:space="0" w:color="auto"/>
              <w:bottom w:val="single" w:sz="4" w:space="0" w:color="auto"/>
              <w:right w:val="single" w:sz="4" w:space="0" w:color="auto"/>
            </w:tcBorders>
          </w:tcPr>
          <w:p w14:paraId="5E939AD8" w14:textId="6741BE33" w:rsidR="00334300" w:rsidRPr="00061CDA" w:rsidRDefault="00334300" w:rsidP="00746D6D">
            <w:pPr>
              <w:spacing w:after="0" w:line="240" w:lineRule="auto"/>
              <w:contextualSpacing/>
              <w:rPr>
                <w:rFonts w:ascii="Arial" w:hAnsi="Arial" w:cs="Arial"/>
                <w:lang w:eastAsia="en-GB"/>
              </w:rPr>
            </w:pPr>
            <w:r w:rsidRPr="00061CDA">
              <w:rPr>
                <w:rFonts w:ascii="Arial" w:hAnsi="Arial" w:cs="Arial"/>
                <w:lang w:eastAsia="en-GB"/>
              </w:rPr>
              <w:t>Virtual Payment Address</w:t>
            </w:r>
          </w:p>
        </w:tc>
        <w:tc>
          <w:tcPr>
            <w:tcW w:w="272" w:type="dxa"/>
            <w:tcBorders>
              <w:top w:val="single" w:sz="4" w:space="0" w:color="auto"/>
              <w:left w:val="single" w:sz="4" w:space="0" w:color="auto"/>
              <w:bottom w:val="single" w:sz="4" w:space="0" w:color="auto"/>
              <w:right w:val="single" w:sz="4" w:space="0" w:color="auto"/>
            </w:tcBorders>
          </w:tcPr>
          <w:p w14:paraId="5FA84116" w14:textId="77777777" w:rsidR="00334300" w:rsidRPr="00061CDA" w:rsidRDefault="00334300">
            <w:pPr>
              <w:spacing w:after="0" w:line="240" w:lineRule="auto"/>
              <w:contextualSpacing/>
              <w:jc w:val="both"/>
              <w:rPr>
                <w:rFonts w:ascii="Arial" w:hAnsi="Arial" w:cs="Arial"/>
                <w:lang w:eastAsia="en-GB"/>
              </w:rPr>
            </w:pPr>
          </w:p>
        </w:tc>
        <w:tc>
          <w:tcPr>
            <w:tcW w:w="4733" w:type="dxa"/>
            <w:tcBorders>
              <w:top w:val="single" w:sz="4" w:space="0" w:color="auto"/>
              <w:left w:val="single" w:sz="4" w:space="0" w:color="auto"/>
              <w:bottom w:val="single" w:sz="4" w:space="0" w:color="auto"/>
              <w:right w:val="single" w:sz="4" w:space="0" w:color="auto"/>
            </w:tcBorders>
          </w:tcPr>
          <w:p w14:paraId="33205D7D" w14:textId="779958C5" w:rsidR="00F752AB" w:rsidRPr="00061CDA" w:rsidRDefault="00F752AB" w:rsidP="00F752AB">
            <w:pPr>
              <w:spacing w:after="0" w:line="240" w:lineRule="auto"/>
              <w:contextualSpacing/>
              <w:jc w:val="both"/>
              <w:rPr>
                <w:rFonts w:ascii="Arial" w:hAnsi="Arial" w:cs="Arial"/>
                <w:lang w:eastAsia="en-GB"/>
              </w:rPr>
            </w:pPr>
            <w:r w:rsidRPr="00061CDA">
              <w:rPr>
                <w:rFonts w:ascii="Arial" w:hAnsi="Arial" w:cs="Arial"/>
                <w:lang w:eastAsia="en-GB"/>
              </w:rPr>
              <w:t xml:space="preserve">Option 1: </w:t>
            </w:r>
          </w:p>
          <w:p w14:paraId="0FB74655" w14:textId="54D7AA83" w:rsidR="00F752AB" w:rsidRPr="00061CDA" w:rsidRDefault="00F752AB" w:rsidP="00F752AB">
            <w:pPr>
              <w:spacing w:after="0" w:line="240" w:lineRule="auto"/>
              <w:contextualSpacing/>
              <w:jc w:val="both"/>
              <w:rPr>
                <w:rFonts w:ascii="Arial" w:hAnsi="Arial" w:cs="Arial"/>
                <w:lang w:eastAsia="en-GB"/>
              </w:rPr>
            </w:pPr>
            <w:r w:rsidRPr="00061CDA">
              <w:rPr>
                <w:rFonts w:ascii="Arial" w:hAnsi="Arial" w:cs="Arial"/>
                <w:lang w:eastAsia="en-GB"/>
              </w:rPr>
              <w:t>Option 2:</w:t>
            </w:r>
          </w:p>
          <w:p w14:paraId="54D5C30E" w14:textId="55053EBF" w:rsidR="00334300" w:rsidRPr="00061CDA" w:rsidRDefault="00F752AB">
            <w:pPr>
              <w:spacing w:after="0" w:line="240" w:lineRule="auto"/>
              <w:contextualSpacing/>
              <w:jc w:val="both"/>
              <w:rPr>
                <w:rFonts w:ascii="Arial" w:hAnsi="Arial" w:cs="Arial"/>
                <w:lang w:eastAsia="en-GB"/>
              </w:rPr>
            </w:pPr>
            <w:r w:rsidRPr="00061CDA">
              <w:rPr>
                <w:rFonts w:ascii="Arial" w:hAnsi="Arial" w:cs="Arial"/>
                <w:lang w:eastAsia="en-GB"/>
              </w:rPr>
              <w:t>Option 3:</w:t>
            </w:r>
          </w:p>
        </w:tc>
      </w:tr>
      <w:tr w:rsidR="008011D4" w:rsidRPr="00061CDA" w14:paraId="2EDCA847" w14:textId="77777777" w:rsidTr="00A148C4">
        <w:trPr>
          <w:trHeight w:val="64"/>
        </w:trPr>
        <w:tc>
          <w:tcPr>
            <w:tcW w:w="527" w:type="dxa"/>
            <w:tcBorders>
              <w:top w:val="single" w:sz="4" w:space="0" w:color="auto"/>
              <w:left w:val="single" w:sz="4" w:space="0" w:color="auto"/>
              <w:bottom w:val="single" w:sz="4" w:space="0" w:color="auto"/>
              <w:right w:val="single" w:sz="4" w:space="0" w:color="auto"/>
            </w:tcBorders>
          </w:tcPr>
          <w:p w14:paraId="3D2A12FF" w14:textId="77777777" w:rsidR="008011D4" w:rsidRPr="00061CDA" w:rsidRDefault="008011D4" w:rsidP="00A148C4">
            <w:pPr>
              <w:numPr>
                <w:ilvl w:val="0"/>
                <w:numId w:val="2"/>
              </w:numPr>
              <w:spacing w:after="0" w:line="240" w:lineRule="auto"/>
              <w:contextualSpacing/>
              <w:jc w:val="center"/>
              <w:rPr>
                <w:rFonts w:ascii="Arial" w:hAnsi="Arial" w:cs="Arial"/>
                <w:lang w:eastAsia="en-GB"/>
              </w:rPr>
            </w:pPr>
          </w:p>
        </w:tc>
        <w:tc>
          <w:tcPr>
            <w:tcW w:w="3904" w:type="dxa"/>
            <w:tcBorders>
              <w:top w:val="single" w:sz="4" w:space="0" w:color="auto"/>
              <w:left w:val="single" w:sz="4" w:space="0" w:color="auto"/>
              <w:bottom w:val="single" w:sz="4" w:space="0" w:color="auto"/>
              <w:right w:val="single" w:sz="4" w:space="0" w:color="auto"/>
            </w:tcBorders>
          </w:tcPr>
          <w:p w14:paraId="122797A2" w14:textId="4B65A4D9" w:rsidR="008011D4" w:rsidRPr="00061CDA" w:rsidRDefault="008011D4" w:rsidP="00746D6D">
            <w:pPr>
              <w:spacing w:after="0" w:line="240" w:lineRule="auto"/>
              <w:contextualSpacing/>
              <w:rPr>
                <w:rFonts w:ascii="Arial" w:hAnsi="Arial" w:cs="Arial"/>
                <w:lang w:eastAsia="en-GB"/>
              </w:rPr>
            </w:pPr>
            <w:r w:rsidRPr="00061CDA">
              <w:rPr>
                <w:rFonts w:ascii="Arial" w:hAnsi="Arial" w:cs="Arial"/>
                <w:lang w:eastAsia="en-GB"/>
              </w:rPr>
              <w:t>LDAP ID</w:t>
            </w:r>
          </w:p>
        </w:tc>
        <w:tc>
          <w:tcPr>
            <w:tcW w:w="272" w:type="dxa"/>
            <w:tcBorders>
              <w:top w:val="single" w:sz="4" w:space="0" w:color="auto"/>
              <w:left w:val="single" w:sz="4" w:space="0" w:color="auto"/>
              <w:bottom w:val="single" w:sz="4" w:space="0" w:color="auto"/>
              <w:right w:val="single" w:sz="4" w:space="0" w:color="auto"/>
            </w:tcBorders>
          </w:tcPr>
          <w:p w14:paraId="13F0D0E9" w14:textId="77777777" w:rsidR="008011D4" w:rsidRPr="00061CDA" w:rsidRDefault="008011D4">
            <w:pPr>
              <w:spacing w:after="0" w:line="240" w:lineRule="auto"/>
              <w:contextualSpacing/>
              <w:jc w:val="both"/>
              <w:rPr>
                <w:rFonts w:ascii="Arial" w:hAnsi="Arial" w:cs="Arial"/>
                <w:lang w:eastAsia="en-GB"/>
              </w:rPr>
            </w:pPr>
          </w:p>
        </w:tc>
        <w:tc>
          <w:tcPr>
            <w:tcW w:w="4733" w:type="dxa"/>
            <w:tcBorders>
              <w:top w:val="single" w:sz="4" w:space="0" w:color="auto"/>
              <w:left w:val="single" w:sz="4" w:space="0" w:color="auto"/>
              <w:bottom w:val="single" w:sz="4" w:space="0" w:color="auto"/>
              <w:right w:val="single" w:sz="4" w:space="0" w:color="auto"/>
            </w:tcBorders>
          </w:tcPr>
          <w:p w14:paraId="188B30D2" w14:textId="77777777" w:rsidR="008011D4" w:rsidRPr="00061CDA" w:rsidRDefault="008011D4">
            <w:pPr>
              <w:spacing w:after="0" w:line="240" w:lineRule="auto"/>
              <w:contextualSpacing/>
              <w:jc w:val="both"/>
              <w:rPr>
                <w:rFonts w:ascii="Arial" w:hAnsi="Arial" w:cs="Arial"/>
                <w:lang w:eastAsia="en-GB"/>
              </w:rPr>
            </w:pPr>
          </w:p>
        </w:tc>
      </w:tr>
      <w:tr w:rsidR="00307CC0" w:rsidRPr="00061CDA" w14:paraId="21EB9D16" w14:textId="77777777" w:rsidTr="00A148C4">
        <w:trPr>
          <w:trHeight w:val="64"/>
        </w:trPr>
        <w:tc>
          <w:tcPr>
            <w:tcW w:w="527" w:type="dxa"/>
            <w:tcBorders>
              <w:top w:val="single" w:sz="4" w:space="0" w:color="auto"/>
              <w:left w:val="single" w:sz="4" w:space="0" w:color="auto"/>
              <w:bottom w:val="single" w:sz="4" w:space="0" w:color="auto"/>
              <w:right w:val="single" w:sz="4" w:space="0" w:color="auto"/>
            </w:tcBorders>
          </w:tcPr>
          <w:p w14:paraId="6FC4A336" w14:textId="77777777" w:rsidR="00307CC0" w:rsidRPr="00061CDA" w:rsidRDefault="00307CC0" w:rsidP="00A148C4">
            <w:pPr>
              <w:numPr>
                <w:ilvl w:val="0"/>
                <w:numId w:val="2"/>
              </w:numPr>
              <w:spacing w:after="0" w:line="240" w:lineRule="auto"/>
              <w:contextualSpacing/>
              <w:jc w:val="center"/>
              <w:rPr>
                <w:rFonts w:ascii="Arial" w:hAnsi="Arial" w:cs="Arial"/>
                <w:lang w:eastAsia="en-GB"/>
              </w:rPr>
            </w:pPr>
          </w:p>
        </w:tc>
        <w:tc>
          <w:tcPr>
            <w:tcW w:w="3904" w:type="dxa"/>
            <w:tcBorders>
              <w:top w:val="single" w:sz="4" w:space="0" w:color="auto"/>
              <w:left w:val="single" w:sz="4" w:space="0" w:color="auto"/>
              <w:bottom w:val="single" w:sz="4" w:space="0" w:color="auto"/>
              <w:right w:val="single" w:sz="4" w:space="0" w:color="auto"/>
            </w:tcBorders>
          </w:tcPr>
          <w:p w14:paraId="65B6448E" w14:textId="70B1B243" w:rsidR="00307CC0" w:rsidRPr="00061CDA" w:rsidRDefault="00D770C5" w:rsidP="00746D6D">
            <w:pPr>
              <w:spacing w:after="0" w:line="240" w:lineRule="auto"/>
              <w:contextualSpacing/>
              <w:rPr>
                <w:rFonts w:ascii="Arial" w:hAnsi="Arial" w:cs="Arial"/>
                <w:lang w:eastAsia="en-GB"/>
              </w:rPr>
            </w:pPr>
            <w:r w:rsidRPr="00061CDA">
              <w:rPr>
                <w:rFonts w:ascii="Arial" w:hAnsi="Arial" w:cs="Arial"/>
                <w:lang w:eastAsia="en-GB"/>
              </w:rPr>
              <w:t>Email Address</w:t>
            </w:r>
            <w:commentRangeEnd w:id="0"/>
            <w:r w:rsidR="003B56BC" w:rsidRPr="00061CDA">
              <w:rPr>
                <w:rStyle w:val="CommentReference"/>
                <w:rFonts w:ascii="Arial" w:hAnsi="Arial" w:cs="Arial"/>
                <w:sz w:val="22"/>
                <w:szCs w:val="22"/>
              </w:rPr>
              <w:commentReference w:id="0"/>
            </w:r>
          </w:p>
        </w:tc>
        <w:tc>
          <w:tcPr>
            <w:tcW w:w="272" w:type="dxa"/>
            <w:tcBorders>
              <w:top w:val="single" w:sz="4" w:space="0" w:color="auto"/>
              <w:left w:val="single" w:sz="4" w:space="0" w:color="auto"/>
              <w:bottom w:val="single" w:sz="4" w:space="0" w:color="auto"/>
              <w:right w:val="single" w:sz="4" w:space="0" w:color="auto"/>
            </w:tcBorders>
          </w:tcPr>
          <w:p w14:paraId="1C70DD38" w14:textId="77777777" w:rsidR="00307CC0" w:rsidRPr="00061CDA" w:rsidRDefault="00307CC0">
            <w:pPr>
              <w:spacing w:after="0" w:line="240" w:lineRule="auto"/>
              <w:contextualSpacing/>
              <w:jc w:val="both"/>
              <w:rPr>
                <w:rFonts w:ascii="Arial" w:hAnsi="Arial" w:cs="Arial"/>
                <w:lang w:eastAsia="en-GB"/>
              </w:rPr>
            </w:pPr>
          </w:p>
        </w:tc>
        <w:tc>
          <w:tcPr>
            <w:tcW w:w="4733" w:type="dxa"/>
            <w:tcBorders>
              <w:top w:val="single" w:sz="4" w:space="0" w:color="auto"/>
              <w:left w:val="single" w:sz="4" w:space="0" w:color="auto"/>
              <w:bottom w:val="single" w:sz="4" w:space="0" w:color="auto"/>
              <w:right w:val="single" w:sz="4" w:space="0" w:color="auto"/>
            </w:tcBorders>
          </w:tcPr>
          <w:p w14:paraId="30E37AD2" w14:textId="77777777" w:rsidR="00307CC0" w:rsidRPr="00061CDA" w:rsidRDefault="00307CC0">
            <w:pPr>
              <w:spacing w:after="0" w:line="240" w:lineRule="auto"/>
              <w:contextualSpacing/>
              <w:jc w:val="both"/>
              <w:rPr>
                <w:rFonts w:ascii="Arial" w:hAnsi="Arial" w:cs="Arial"/>
                <w:lang w:eastAsia="en-GB"/>
              </w:rPr>
            </w:pPr>
          </w:p>
        </w:tc>
      </w:tr>
      <w:tr w:rsidR="003D5222" w:rsidRPr="00CB55BA" w14:paraId="03A0B563" w14:textId="77777777" w:rsidTr="003D5222">
        <w:trPr>
          <w:trHeight w:val="64"/>
        </w:trPr>
        <w:tc>
          <w:tcPr>
            <w:tcW w:w="527" w:type="dxa"/>
            <w:tcBorders>
              <w:top w:val="single" w:sz="4" w:space="0" w:color="auto"/>
              <w:left w:val="single" w:sz="4" w:space="0" w:color="auto"/>
              <w:bottom w:val="single" w:sz="4" w:space="0" w:color="auto"/>
              <w:right w:val="single" w:sz="4" w:space="0" w:color="auto"/>
            </w:tcBorders>
          </w:tcPr>
          <w:p w14:paraId="58496D53" w14:textId="77777777" w:rsidR="003D5222" w:rsidRPr="003D5222" w:rsidRDefault="003D5222" w:rsidP="00105F8F">
            <w:pPr>
              <w:numPr>
                <w:ilvl w:val="0"/>
                <w:numId w:val="2"/>
              </w:numPr>
              <w:spacing w:after="0" w:line="240" w:lineRule="auto"/>
              <w:contextualSpacing/>
              <w:jc w:val="center"/>
              <w:rPr>
                <w:rFonts w:ascii="Arial" w:hAnsi="Arial" w:cs="Arial"/>
                <w:lang w:eastAsia="en-GB"/>
              </w:rPr>
            </w:pPr>
          </w:p>
        </w:tc>
        <w:tc>
          <w:tcPr>
            <w:tcW w:w="3904" w:type="dxa"/>
            <w:tcBorders>
              <w:top w:val="single" w:sz="4" w:space="0" w:color="auto"/>
              <w:left w:val="single" w:sz="4" w:space="0" w:color="auto"/>
              <w:bottom w:val="single" w:sz="4" w:space="0" w:color="auto"/>
              <w:right w:val="single" w:sz="4" w:space="0" w:color="auto"/>
            </w:tcBorders>
          </w:tcPr>
          <w:p w14:paraId="13F3FEA5" w14:textId="77777777" w:rsidR="003D5222" w:rsidRPr="003D5222" w:rsidRDefault="003D5222" w:rsidP="003D5222">
            <w:pPr>
              <w:spacing w:after="0" w:line="240" w:lineRule="auto"/>
              <w:contextualSpacing/>
              <w:rPr>
                <w:rFonts w:ascii="Arial" w:hAnsi="Arial" w:cs="Arial"/>
                <w:lang w:eastAsia="en-GB"/>
              </w:rPr>
            </w:pPr>
            <w:r w:rsidRPr="003D5222">
              <w:rPr>
                <w:rFonts w:ascii="Arial" w:hAnsi="Arial" w:cs="Arial"/>
                <w:lang w:eastAsia="en-GB"/>
              </w:rPr>
              <w:t xml:space="preserve">Mobile Number </w:t>
            </w:r>
          </w:p>
        </w:tc>
        <w:tc>
          <w:tcPr>
            <w:tcW w:w="272" w:type="dxa"/>
            <w:tcBorders>
              <w:top w:val="single" w:sz="4" w:space="0" w:color="auto"/>
              <w:left w:val="single" w:sz="4" w:space="0" w:color="auto"/>
              <w:bottom w:val="single" w:sz="4" w:space="0" w:color="auto"/>
              <w:right w:val="single" w:sz="4" w:space="0" w:color="auto"/>
            </w:tcBorders>
          </w:tcPr>
          <w:p w14:paraId="127CAC3A" w14:textId="77777777" w:rsidR="003D5222" w:rsidRPr="003D5222" w:rsidRDefault="003D5222" w:rsidP="00105F8F">
            <w:pPr>
              <w:spacing w:after="0" w:line="240" w:lineRule="auto"/>
              <w:contextualSpacing/>
              <w:jc w:val="both"/>
              <w:rPr>
                <w:rStyle w:val="CommentReference"/>
                <w:rFonts w:ascii="Arial" w:hAnsi="Arial" w:cs="Arial"/>
                <w:sz w:val="22"/>
                <w:szCs w:val="22"/>
                <w:lang w:eastAsia="en-GB"/>
              </w:rPr>
            </w:pPr>
          </w:p>
        </w:tc>
        <w:tc>
          <w:tcPr>
            <w:tcW w:w="4733" w:type="dxa"/>
            <w:tcBorders>
              <w:top w:val="single" w:sz="4" w:space="0" w:color="auto"/>
              <w:left w:val="single" w:sz="4" w:space="0" w:color="auto"/>
              <w:bottom w:val="single" w:sz="4" w:space="0" w:color="auto"/>
              <w:right w:val="single" w:sz="4" w:space="0" w:color="auto"/>
            </w:tcBorders>
          </w:tcPr>
          <w:p w14:paraId="53E7EDF5" w14:textId="77777777" w:rsidR="003D5222" w:rsidRPr="003D5222" w:rsidRDefault="003D5222" w:rsidP="00105F8F">
            <w:pPr>
              <w:spacing w:after="0" w:line="240" w:lineRule="auto"/>
              <w:contextualSpacing/>
              <w:jc w:val="both"/>
              <w:rPr>
                <w:rFonts w:ascii="Arial" w:hAnsi="Arial" w:cs="Arial"/>
                <w:lang w:eastAsia="en-GB"/>
              </w:rPr>
            </w:pPr>
          </w:p>
        </w:tc>
      </w:tr>
      <w:tr w:rsidR="003D5222" w:rsidRPr="00CB55BA" w14:paraId="0C281192" w14:textId="77777777" w:rsidTr="003D5222">
        <w:trPr>
          <w:trHeight w:val="64"/>
        </w:trPr>
        <w:tc>
          <w:tcPr>
            <w:tcW w:w="527" w:type="dxa"/>
            <w:tcBorders>
              <w:top w:val="single" w:sz="4" w:space="0" w:color="auto"/>
              <w:left w:val="single" w:sz="4" w:space="0" w:color="auto"/>
              <w:bottom w:val="single" w:sz="4" w:space="0" w:color="auto"/>
              <w:right w:val="single" w:sz="4" w:space="0" w:color="auto"/>
            </w:tcBorders>
          </w:tcPr>
          <w:p w14:paraId="475B4139" w14:textId="77777777" w:rsidR="003D5222" w:rsidRPr="003D5222" w:rsidRDefault="003D5222" w:rsidP="00105F8F">
            <w:pPr>
              <w:numPr>
                <w:ilvl w:val="0"/>
                <w:numId w:val="2"/>
              </w:numPr>
              <w:spacing w:after="0" w:line="240" w:lineRule="auto"/>
              <w:contextualSpacing/>
              <w:jc w:val="center"/>
              <w:rPr>
                <w:rFonts w:ascii="Arial" w:hAnsi="Arial" w:cs="Arial"/>
                <w:lang w:eastAsia="en-GB"/>
              </w:rPr>
            </w:pPr>
          </w:p>
        </w:tc>
        <w:tc>
          <w:tcPr>
            <w:tcW w:w="3904" w:type="dxa"/>
            <w:tcBorders>
              <w:top w:val="single" w:sz="4" w:space="0" w:color="auto"/>
              <w:left w:val="single" w:sz="4" w:space="0" w:color="auto"/>
              <w:bottom w:val="single" w:sz="4" w:space="0" w:color="auto"/>
              <w:right w:val="single" w:sz="4" w:space="0" w:color="auto"/>
            </w:tcBorders>
          </w:tcPr>
          <w:p w14:paraId="12E212A2" w14:textId="77777777" w:rsidR="003D5222" w:rsidRPr="003D5222" w:rsidRDefault="003D5222" w:rsidP="003D5222">
            <w:pPr>
              <w:spacing w:after="0" w:line="240" w:lineRule="auto"/>
              <w:contextualSpacing/>
              <w:rPr>
                <w:rFonts w:ascii="Arial" w:hAnsi="Arial" w:cs="Arial"/>
                <w:lang w:eastAsia="en-GB"/>
              </w:rPr>
            </w:pPr>
            <w:r w:rsidRPr="003D5222">
              <w:rPr>
                <w:rFonts w:ascii="Arial" w:hAnsi="Arial" w:cs="Arial"/>
                <w:lang w:eastAsia="en-GB"/>
              </w:rPr>
              <w:t>API Name</w:t>
            </w:r>
          </w:p>
        </w:tc>
        <w:tc>
          <w:tcPr>
            <w:tcW w:w="272" w:type="dxa"/>
            <w:tcBorders>
              <w:top w:val="single" w:sz="4" w:space="0" w:color="auto"/>
              <w:left w:val="single" w:sz="4" w:space="0" w:color="auto"/>
              <w:bottom w:val="single" w:sz="4" w:space="0" w:color="auto"/>
              <w:right w:val="single" w:sz="4" w:space="0" w:color="auto"/>
            </w:tcBorders>
          </w:tcPr>
          <w:p w14:paraId="05F18C0C" w14:textId="77777777" w:rsidR="003D5222" w:rsidRPr="003D5222" w:rsidRDefault="003D5222" w:rsidP="00105F8F">
            <w:pPr>
              <w:spacing w:after="0" w:line="240" w:lineRule="auto"/>
              <w:contextualSpacing/>
              <w:jc w:val="both"/>
              <w:rPr>
                <w:rStyle w:val="CommentReference"/>
                <w:rFonts w:ascii="Arial" w:hAnsi="Arial" w:cs="Arial"/>
                <w:sz w:val="22"/>
                <w:szCs w:val="22"/>
                <w:lang w:eastAsia="en-GB"/>
              </w:rPr>
            </w:pPr>
          </w:p>
        </w:tc>
        <w:tc>
          <w:tcPr>
            <w:tcW w:w="4733" w:type="dxa"/>
            <w:tcBorders>
              <w:top w:val="single" w:sz="4" w:space="0" w:color="auto"/>
              <w:left w:val="single" w:sz="4" w:space="0" w:color="auto"/>
              <w:bottom w:val="single" w:sz="4" w:space="0" w:color="auto"/>
              <w:right w:val="single" w:sz="4" w:space="0" w:color="auto"/>
            </w:tcBorders>
          </w:tcPr>
          <w:p w14:paraId="1E966EDF" w14:textId="77777777" w:rsidR="003D5222" w:rsidRPr="003D5222" w:rsidRDefault="003D5222" w:rsidP="00105F8F">
            <w:pPr>
              <w:spacing w:after="0" w:line="240" w:lineRule="auto"/>
              <w:contextualSpacing/>
              <w:jc w:val="both"/>
              <w:rPr>
                <w:rFonts w:ascii="Arial" w:hAnsi="Arial" w:cs="Arial"/>
                <w:lang w:eastAsia="en-GB"/>
              </w:rPr>
            </w:pPr>
            <w:r w:rsidRPr="003D5222">
              <w:rPr>
                <w:rFonts w:ascii="Arial" w:hAnsi="Arial" w:cs="Arial"/>
                <w:lang w:eastAsia="en-GB"/>
              </w:rPr>
              <w:t>PAYGEN WRAPPER API</w:t>
            </w:r>
          </w:p>
        </w:tc>
      </w:tr>
      <w:tr w:rsidR="003D5222" w:rsidRPr="00CB55BA" w14:paraId="0C715B29" w14:textId="77777777" w:rsidTr="003D5222">
        <w:trPr>
          <w:trHeight w:val="64"/>
        </w:trPr>
        <w:tc>
          <w:tcPr>
            <w:tcW w:w="527" w:type="dxa"/>
            <w:tcBorders>
              <w:top w:val="single" w:sz="4" w:space="0" w:color="auto"/>
              <w:left w:val="single" w:sz="4" w:space="0" w:color="auto"/>
              <w:bottom w:val="single" w:sz="4" w:space="0" w:color="auto"/>
              <w:right w:val="single" w:sz="4" w:space="0" w:color="auto"/>
            </w:tcBorders>
          </w:tcPr>
          <w:p w14:paraId="7836B61F" w14:textId="77777777" w:rsidR="003D5222" w:rsidRPr="003D5222" w:rsidRDefault="003D5222" w:rsidP="00105F8F">
            <w:pPr>
              <w:numPr>
                <w:ilvl w:val="0"/>
                <w:numId w:val="2"/>
              </w:numPr>
              <w:spacing w:after="0" w:line="240" w:lineRule="auto"/>
              <w:contextualSpacing/>
              <w:jc w:val="center"/>
              <w:rPr>
                <w:rFonts w:ascii="Arial" w:hAnsi="Arial" w:cs="Arial"/>
                <w:lang w:eastAsia="en-GB"/>
              </w:rPr>
            </w:pPr>
          </w:p>
        </w:tc>
        <w:tc>
          <w:tcPr>
            <w:tcW w:w="3904" w:type="dxa"/>
            <w:tcBorders>
              <w:top w:val="single" w:sz="4" w:space="0" w:color="auto"/>
              <w:left w:val="single" w:sz="4" w:space="0" w:color="auto"/>
              <w:bottom w:val="single" w:sz="4" w:space="0" w:color="auto"/>
              <w:right w:val="single" w:sz="4" w:space="0" w:color="auto"/>
            </w:tcBorders>
          </w:tcPr>
          <w:p w14:paraId="65F5CA48" w14:textId="77777777" w:rsidR="003D5222" w:rsidRPr="003D5222" w:rsidRDefault="003D5222" w:rsidP="003D5222">
            <w:pPr>
              <w:spacing w:after="0" w:line="240" w:lineRule="auto"/>
              <w:contextualSpacing/>
              <w:rPr>
                <w:rFonts w:ascii="Arial" w:hAnsi="Arial" w:cs="Arial"/>
                <w:lang w:eastAsia="en-GB"/>
              </w:rPr>
            </w:pPr>
            <w:r w:rsidRPr="003D5222">
              <w:rPr>
                <w:rFonts w:ascii="Arial" w:hAnsi="Arial" w:cs="Arial"/>
                <w:lang w:eastAsia="en-GB"/>
              </w:rPr>
              <w:t xml:space="preserve">Validation Field </w:t>
            </w:r>
          </w:p>
        </w:tc>
        <w:tc>
          <w:tcPr>
            <w:tcW w:w="272" w:type="dxa"/>
            <w:tcBorders>
              <w:top w:val="single" w:sz="4" w:space="0" w:color="auto"/>
              <w:left w:val="single" w:sz="4" w:space="0" w:color="auto"/>
              <w:bottom w:val="single" w:sz="4" w:space="0" w:color="auto"/>
              <w:right w:val="single" w:sz="4" w:space="0" w:color="auto"/>
            </w:tcBorders>
          </w:tcPr>
          <w:p w14:paraId="215E1249" w14:textId="77777777" w:rsidR="003D5222" w:rsidRPr="003D5222" w:rsidRDefault="003D5222" w:rsidP="00105F8F">
            <w:pPr>
              <w:spacing w:after="0" w:line="240" w:lineRule="auto"/>
              <w:contextualSpacing/>
              <w:jc w:val="both"/>
              <w:rPr>
                <w:rStyle w:val="CommentReference"/>
                <w:rFonts w:ascii="Arial" w:hAnsi="Arial" w:cs="Arial"/>
                <w:sz w:val="22"/>
                <w:szCs w:val="22"/>
                <w:lang w:eastAsia="en-GB"/>
              </w:rPr>
            </w:pPr>
          </w:p>
        </w:tc>
        <w:tc>
          <w:tcPr>
            <w:tcW w:w="4733" w:type="dxa"/>
            <w:tcBorders>
              <w:top w:val="single" w:sz="4" w:space="0" w:color="auto"/>
              <w:left w:val="single" w:sz="4" w:space="0" w:color="auto"/>
              <w:bottom w:val="single" w:sz="4" w:space="0" w:color="auto"/>
              <w:right w:val="single" w:sz="4" w:space="0" w:color="auto"/>
            </w:tcBorders>
          </w:tcPr>
          <w:p w14:paraId="30F0441A" w14:textId="77777777" w:rsidR="003D5222" w:rsidRPr="003D5222" w:rsidRDefault="003D5222" w:rsidP="00105F8F">
            <w:pPr>
              <w:spacing w:after="0" w:line="240" w:lineRule="auto"/>
              <w:contextualSpacing/>
              <w:jc w:val="both"/>
              <w:rPr>
                <w:rFonts w:ascii="Arial" w:hAnsi="Arial" w:cs="Arial"/>
                <w:lang w:eastAsia="en-GB"/>
              </w:rPr>
            </w:pPr>
            <w:r w:rsidRPr="003D5222">
              <w:rPr>
                <w:rFonts w:ascii="Arial" w:hAnsi="Arial" w:cs="Arial"/>
                <w:lang w:eastAsia="en-GB"/>
              </w:rPr>
              <w:t>NO</w:t>
            </w:r>
          </w:p>
        </w:tc>
      </w:tr>
      <w:tr w:rsidR="003D5222" w14:paraId="75518D9A" w14:textId="77777777" w:rsidTr="003D5222">
        <w:trPr>
          <w:trHeight w:val="64"/>
        </w:trPr>
        <w:tc>
          <w:tcPr>
            <w:tcW w:w="527" w:type="dxa"/>
            <w:tcBorders>
              <w:top w:val="single" w:sz="4" w:space="0" w:color="auto"/>
              <w:left w:val="single" w:sz="4" w:space="0" w:color="auto"/>
              <w:bottom w:val="single" w:sz="4" w:space="0" w:color="auto"/>
              <w:right w:val="single" w:sz="4" w:space="0" w:color="auto"/>
            </w:tcBorders>
          </w:tcPr>
          <w:p w14:paraId="73C2F2D5" w14:textId="77777777" w:rsidR="003D5222" w:rsidRPr="003D5222" w:rsidRDefault="003D5222" w:rsidP="00105F8F">
            <w:pPr>
              <w:numPr>
                <w:ilvl w:val="0"/>
                <w:numId w:val="2"/>
              </w:numPr>
              <w:spacing w:after="0" w:line="240" w:lineRule="auto"/>
              <w:contextualSpacing/>
              <w:jc w:val="center"/>
              <w:rPr>
                <w:rFonts w:ascii="Arial" w:hAnsi="Arial" w:cs="Arial"/>
                <w:lang w:eastAsia="en-GB"/>
              </w:rPr>
            </w:pPr>
          </w:p>
        </w:tc>
        <w:tc>
          <w:tcPr>
            <w:tcW w:w="3904" w:type="dxa"/>
            <w:tcBorders>
              <w:top w:val="single" w:sz="4" w:space="0" w:color="auto"/>
              <w:left w:val="single" w:sz="4" w:space="0" w:color="auto"/>
              <w:bottom w:val="single" w:sz="4" w:space="0" w:color="auto"/>
              <w:right w:val="single" w:sz="4" w:space="0" w:color="auto"/>
            </w:tcBorders>
          </w:tcPr>
          <w:p w14:paraId="18EAC566" w14:textId="77777777" w:rsidR="003D5222" w:rsidRPr="003D5222" w:rsidRDefault="003D5222" w:rsidP="003D5222">
            <w:pPr>
              <w:spacing w:after="0" w:line="240" w:lineRule="auto"/>
              <w:contextualSpacing/>
              <w:rPr>
                <w:rFonts w:ascii="Arial" w:hAnsi="Arial" w:cs="Arial"/>
                <w:lang w:eastAsia="en-GB"/>
              </w:rPr>
            </w:pPr>
            <w:r w:rsidRPr="003D5222">
              <w:rPr>
                <w:rFonts w:ascii="Arial" w:hAnsi="Arial" w:cs="Arial"/>
                <w:lang w:eastAsia="en-GB"/>
              </w:rPr>
              <w:t>Branch Sol ID</w:t>
            </w:r>
          </w:p>
        </w:tc>
        <w:tc>
          <w:tcPr>
            <w:tcW w:w="272" w:type="dxa"/>
            <w:tcBorders>
              <w:top w:val="single" w:sz="4" w:space="0" w:color="auto"/>
              <w:left w:val="single" w:sz="4" w:space="0" w:color="auto"/>
              <w:bottom w:val="single" w:sz="4" w:space="0" w:color="auto"/>
              <w:right w:val="single" w:sz="4" w:space="0" w:color="auto"/>
            </w:tcBorders>
          </w:tcPr>
          <w:p w14:paraId="01A3A2D0" w14:textId="77777777" w:rsidR="003D5222" w:rsidRPr="003D5222" w:rsidRDefault="003D5222" w:rsidP="00105F8F">
            <w:pPr>
              <w:spacing w:after="0" w:line="240" w:lineRule="auto"/>
              <w:contextualSpacing/>
              <w:jc w:val="both"/>
              <w:rPr>
                <w:rStyle w:val="CommentReference"/>
                <w:rFonts w:ascii="Arial" w:hAnsi="Arial" w:cs="Arial"/>
                <w:sz w:val="22"/>
                <w:szCs w:val="22"/>
                <w:lang w:eastAsia="en-GB"/>
              </w:rPr>
            </w:pPr>
          </w:p>
        </w:tc>
        <w:tc>
          <w:tcPr>
            <w:tcW w:w="4733" w:type="dxa"/>
            <w:tcBorders>
              <w:top w:val="single" w:sz="4" w:space="0" w:color="auto"/>
              <w:left w:val="single" w:sz="4" w:space="0" w:color="auto"/>
              <w:bottom w:val="single" w:sz="4" w:space="0" w:color="auto"/>
              <w:right w:val="single" w:sz="4" w:space="0" w:color="auto"/>
            </w:tcBorders>
          </w:tcPr>
          <w:p w14:paraId="7DA9C759" w14:textId="77777777" w:rsidR="003D5222" w:rsidRPr="003D5222" w:rsidRDefault="003D5222" w:rsidP="00105F8F">
            <w:pPr>
              <w:spacing w:after="0" w:line="240" w:lineRule="auto"/>
              <w:contextualSpacing/>
              <w:jc w:val="both"/>
              <w:rPr>
                <w:rFonts w:ascii="Arial" w:hAnsi="Arial" w:cs="Arial"/>
                <w:lang w:eastAsia="en-GB"/>
              </w:rPr>
            </w:pPr>
          </w:p>
        </w:tc>
      </w:tr>
    </w:tbl>
    <w:p w14:paraId="425AC380" w14:textId="553B0E01" w:rsidR="001C646C" w:rsidRPr="00061CDA" w:rsidRDefault="001C646C" w:rsidP="00A148C4">
      <w:pPr>
        <w:spacing w:after="0" w:line="240" w:lineRule="auto"/>
        <w:jc w:val="center"/>
        <w:rPr>
          <w:rFonts w:ascii="Arial" w:hAnsi="Arial" w:cs="Arial"/>
        </w:rPr>
      </w:pPr>
    </w:p>
    <w:p w14:paraId="1EF07325" w14:textId="7EED6011" w:rsidR="00C84EA7" w:rsidRPr="00061CDA" w:rsidRDefault="00C84EA7" w:rsidP="00C84EA7">
      <w:pPr>
        <w:spacing w:after="0" w:line="240" w:lineRule="auto"/>
        <w:rPr>
          <w:rFonts w:ascii="Arial" w:hAnsi="Arial" w:cs="Arial"/>
          <w:b/>
        </w:rPr>
      </w:pPr>
      <w:r w:rsidRPr="00061CDA">
        <w:rPr>
          <w:rFonts w:ascii="Arial" w:hAnsi="Arial" w:cs="Arial"/>
          <w:b/>
        </w:rPr>
        <w:t xml:space="preserve">LIST OF </w:t>
      </w:r>
      <w:r w:rsidR="003B56BC" w:rsidRPr="00061CDA">
        <w:rPr>
          <w:rFonts w:ascii="Arial" w:hAnsi="Arial" w:cs="Arial"/>
          <w:b/>
        </w:rPr>
        <w:t>TRUSTEES</w:t>
      </w:r>
      <w:r w:rsidR="00746D6D" w:rsidRPr="00061CDA">
        <w:rPr>
          <w:rFonts w:ascii="Arial" w:hAnsi="Arial" w:cs="Arial"/>
          <w:b/>
        </w:rPr>
        <w:t>/MEMBERS</w:t>
      </w:r>
    </w:p>
    <w:p w14:paraId="26EF5403" w14:textId="77777777" w:rsidR="00DB3900" w:rsidRPr="00061CDA" w:rsidRDefault="00DB3900" w:rsidP="00C84EA7">
      <w:pPr>
        <w:spacing w:after="0" w:line="240" w:lineRule="auto"/>
        <w:rPr>
          <w:rFonts w:ascii="Arial" w:hAnsi="Arial" w:cs="Arial"/>
          <w:b/>
        </w:rPr>
      </w:pPr>
    </w:p>
    <w:tbl>
      <w:tblPr>
        <w:tblW w:w="0" w:type="auto"/>
        <w:tblInd w:w="108" w:type="dxa"/>
        <w:tblLayout w:type="fixed"/>
        <w:tblLook w:val="04A0" w:firstRow="1" w:lastRow="0" w:firstColumn="1" w:lastColumn="0" w:noHBand="0" w:noVBand="1"/>
      </w:tblPr>
      <w:tblGrid>
        <w:gridCol w:w="1890"/>
        <w:gridCol w:w="1800"/>
        <w:gridCol w:w="1891"/>
        <w:gridCol w:w="3569"/>
      </w:tblGrid>
      <w:tr w:rsidR="00C84EA7" w:rsidRPr="00061CDA" w14:paraId="3E16F9D6" w14:textId="77777777" w:rsidTr="00C84EA7">
        <w:trPr>
          <w:cantSplit/>
          <w:trHeight w:hRule="exact" w:val="914"/>
        </w:trPr>
        <w:tc>
          <w:tcPr>
            <w:tcW w:w="1890" w:type="dxa"/>
            <w:vMerge w:val="restart"/>
            <w:tcBorders>
              <w:top w:val="single" w:sz="2" w:space="0" w:color="000000"/>
              <w:left w:val="single" w:sz="2" w:space="0" w:color="000000"/>
              <w:bottom w:val="single" w:sz="2" w:space="0" w:color="000000"/>
              <w:right w:val="nil"/>
            </w:tcBorders>
            <w:hideMark/>
          </w:tcPr>
          <w:p w14:paraId="097E089E" w14:textId="7576185E" w:rsidR="00C84EA7" w:rsidRPr="00061CDA" w:rsidRDefault="00C84EA7">
            <w:pPr>
              <w:tabs>
                <w:tab w:val="left" w:pos="567"/>
              </w:tabs>
              <w:snapToGrid w:val="0"/>
              <w:spacing w:before="57" w:after="0" w:line="240" w:lineRule="auto"/>
              <w:rPr>
                <w:rFonts w:ascii="Arial" w:eastAsia="Times New Roman" w:hAnsi="Arial" w:cs="Arial"/>
              </w:rPr>
            </w:pPr>
            <w:commentRangeStart w:id="1"/>
            <w:r w:rsidRPr="00061CDA">
              <w:rPr>
                <w:rFonts w:ascii="Arial" w:eastAsia="Times New Roman" w:hAnsi="Arial" w:cs="Arial"/>
              </w:rPr>
              <w:t>Name/Designation</w:t>
            </w:r>
          </w:p>
        </w:tc>
        <w:tc>
          <w:tcPr>
            <w:tcW w:w="3691" w:type="dxa"/>
            <w:gridSpan w:val="2"/>
            <w:tcBorders>
              <w:top w:val="single" w:sz="2" w:space="0" w:color="000000"/>
              <w:left w:val="single" w:sz="2" w:space="0" w:color="000000"/>
              <w:bottom w:val="single" w:sz="2" w:space="0" w:color="000000"/>
              <w:right w:val="nil"/>
            </w:tcBorders>
            <w:hideMark/>
          </w:tcPr>
          <w:p w14:paraId="431D5563" w14:textId="77777777" w:rsidR="00C84EA7" w:rsidRPr="00061CDA" w:rsidRDefault="00C84EA7">
            <w:pPr>
              <w:tabs>
                <w:tab w:val="left" w:pos="567"/>
              </w:tabs>
              <w:snapToGrid w:val="0"/>
              <w:spacing w:before="57" w:after="0" w:line="240" w:lineRule="auto"/>
              <w:rPr>
                <w:rFonts w:ascii="Arial" w:eastAsia="Times New Roman" w:hAnsi="Arial" w:cs="Arial"/>
              </w:rPr>
            </w:pPr>
            <w:r w:rsidRPr="00061CDA">
              <w:rPr>
                <w:rFonts w:ascii="Arial" w:eastAsia="Times New Roman" w:hAnsi="Arial" w:cs="Arial"/>
              </w:rPr>
              <w:t>Limit (Rs.)</w:t>
            </w:r>
          </w:p>
        </w:tc>
        <w:tc>
          <w:tcPr>
            <w:tcW w:w="3569" w:type="dxa"/>
            <w:tcBorders>
              <w:top w:val="single" w:sz="2" w:space="0" w:color="000000"/>
              <w:left w:val="single" w:sz="2" w:space="0" w:color="000000"/>
              <w:bottom w:val="single" w:sz="2" w:space="0" w:color="000000"/>
              <w:right w:val="single" w:sz="2" w:space="0" w:color="000000"/>
            </w:tcBorders>
            <w:hideMark/>
          </w:tcPr>
          <w:p w14:paraId="57619573" w14:textId="77777777" w:rsidR="00C84EA7" w:rsidRPr="00061CDA" w:rsidRDefault="00C84EA7">
            <w:pPr>
              <w:snapToGrid w:val="0"/>
              <w:spacing w:before="57" w:after="0" w:line="240" w:lineRule="auto"/>
              <w:rPr>
                <w:rFonts w:ascii="Arial" w:eastAsia="Times New Roman" w:hAnsi="Arial" w:cs="Arial"/>
              </w:rPr>
            </w:pPr>
            <w:r w:rsidRPr="00061CDA">
              <w:rPr>
                <w:rFonts w:ascii="Arial" w:eastAsia="Times New Roman" w:hAnsi="Arial" w:cs="Arial"/>
              </w:rPr>
              <w:t>To be approved by</w:t>
            </w:r>
          </w:p>
          <w:p w14:paraId="55AF387D" w14:textId="77777777" w:rsidR="00C84EA7" w:rsidRPr="00061CDA" w:rsidRDefault="00C84EA7">
            <w:pPr>
              <w:spacing w:before="57" w:after="0" w:line="240" w:lineRule="auto"/>
              <w:rPr>
                <w:rFonts w:ascii="Arial" w:eastAsia="Times New Roman" w:hAnsi="Arial" w:cs="Arial"/>
              </w:rPr>
            </w:pPr>
            <w:r w:rsidRPr="00061CDA">
              <w:rPr>
                <w:rFonts w:ascii="Arial" w:eastAsia="Times New Roman" w:hAnsi="Arial" w:cs="Arial"/>
              </w:rPr>
              <w:t>Singly/Jointly</w:t>
            </w:r>
          </w:p>
        </w:tc>
      </w:tr>
      <w:tr w:rsidR="00C84EA7" w:rsidRPr="00061CDA" w14:paraId="336C818A" w14:textId="77777777" w:rsidTr="00C84EA7">
        <w:trPr>
          <w:cantSplit/>
        </w:trPr>
        <w:tc>
          <w:tcPr>
            <w:tcW w:w="1890" w:type="dxa"/>
            <w:vMerge/>
            <w:tcBorders>
              <w:top w:val="single" w:sz="2" w:space="0" w:color="000000"/>
              <w:left w:val="single" w:sz="2" w:space="0" w:color="000000"/>
              <w:bottom w:val="single" w:sz="2" w:space="0" w:color="000000"/>
              <w:right w:val="nil"/>
            </w:tcBorders>
            <w:vAlign w:val="center"/>
            <w:hideMark/>
          </w:tcPr>
          <w:p w14:paraId="127B6C33" w14:textId="77777777" w:rsidR="00C84EA7" w:rsidRPr="00061CDA" w:rsidRDefault="00C84EA7">
            <w:pPr>
              <w:spacing w:after="0" w:line="240" w:lineRule="auto"/>
              <w:rPr>
                <w:rFonts w:ascii="Arial" w:eastAsia="Times New Roman" w:hAnsi="Arial" w:cs="Arial"/>
              </w:rPr>
            </w:pPr>
          </w:p>
        </w:tc>
        <w:tc>
          <w:tcPr>
            <w:tcW w:w="1800" w:type="dxa"/>
            <w:tcBorders>
              <w:top w:val="nil"/>
              <w:left w:val="single" w:sz="2" w:space="0" w:color="000000"/>
              <w:bottom w:val="single" w:sz="2" w:space="0" w:color="000000"/>
              <w:right w:val="nil"/>
            </w:tcBorders>
            <w:hideMark/>
          </w:tcPr>
          <w:p w14:paraId="23F291C2" w14:textId="77777777" w:rsidR="00C84EA7" w:rsidRPr="00061CDA" w:rsidRDefault="00C84EA7">
            <w:pPr>
              <w:tabs>
                <w:tab w:val="left" w:pos="567"/>
              </w:tabs>
              <w:snapToGrid w:val="0"/>
              <w:spacing w:before="57" w:after="0" w:line="240" w:lineRule="auto"/>
              <w:rPr>
                <w:rFonts w:ascii="Arial" w:eastAsia="Times New Roman" w:hAnsi="Arial" w:cs="Arial"/>
              </w:rPr>
            </w:pPr>
            <w:r w:rsidRPr="00061CDA">
              <w:rPr>
                <w:rFonts w:ascii="Arial" w:eastAsia="Times New Roman" w:hAnsi="Arial" w:cs="Arial"/>
              </w:rPr>
              <w:t>From</w:t>
            </w:r>
          </w:p>
        </w:tc>
        <w:tc>
          <w:tcPr>
            <w:tcW w:w="1891" w:type="dxa"/>
            <w:tcBorders>
              <w:top w:val="nil"/>
              <w:left w:val="single" w:sz="2" w:space="0" w:color="000000"/>
              <w:bottom w:val="single" w:sz="2" w:space="0" w:color="000000"/>
              <w:right w:val="nil"/>
            </w:tcBorders>
            <w:hideMark/>
          </w:tcPr>
          <w:p w14:paraId="2BCE7FEB" w14:textId="77777777" w:rsidR="00C84EA7" w:rsidRPr="00061CDA" w:rsidRDefault="00C84EA7">
            <w:pPr>
              <w:tabs>
                <w:tab w:val="left" w:pos="567"/>
              </w:tabs>
              <w:snapToGrid w:val="0"/>
              <w:spacing w:before="57" w:after="0" w:line="240" w:lineRule="auto"/>
              <w:rPr>
                <w:rFonts w:ascii="Arial" w:eastAsia="Times New Roman" w:hAnsi="Arial" w:cs="Arial"/>
              </w:rPr>
            </w:pPr>
            <w:r w:rsidRPr="00061CDA">
              <w:rPr>
                <w:rFonts w:ascii="Arial" w:eastAsia="Times New Roman" w:hAnsi="Arial" w:cs="Arial"/>
              </w:rPr>
              <w:t>To</w:t>
            </w:r>
          </w:p>
        </w:tc>
        <w:tc>
          <w:tcPr>
            <w:tcW w:w="3569" w:type="dxa"/>
            <w:tcBorders>
              <w:top w:val="nil"/>
              <w:left w:val="single" w:sz="2" w:space="0" w:color="000000"/>
              <w:bottom w:val="single" w:sz="2" w:space="0" w:color="000000"/>
              <w:right w:val="single" w:sz="2" w:space="0" w:color="000000"/>
            </w:tcBorders>
          </w:tcPr>
          <w:p w14:paraId="2C0E15F1" w14:textId="77777777" w:rsidR="00C84EA7" w:rsidRPr="00061CDA" w:rsidRDefault="00C84EA7">
            <w:pPr>
              <w:tabs>
                <w:tab w:val="left" w:pos="567"/>
              </w:tabs>
              <w:snapToGrid w:val="0"/>
              <w:spacing w:before="57" w:after="0" w:line="240" w:lineRule="auto"/>
              <w:rPr>
                <w:rFonts w:ascii="Arial" w:eastAsia="Times New Roman" w:hAnsi="Arial" w:cs="Arial"/>
              </w:rPr>
            </w:pPr>
          </w:p>
        </w:tc>
      </w:tr>
      <w:tr w:rsidR="00C84EA7" w:rsidRPr="00061CDA" w14:paraId="6EF0C31E" w14:textId="77777777" w:rsidTr="00C84EA7">
        <w:trPr>
          <w:cantSplit/>
        </w:trPr>
        <w:tc>
          <w:tcPr>
            <w:tcW w:w="1890" w:type="dxa"/>
            <w:tcBorders>
              <w:top w:val="nil"/>
              <w:left w:val="single" w:sz="2" w:space="0" w:color="000000"/>
              <w:bottom w:val="single" w:sz="2" w:space="0" w:color="000000"/>
              <w:right w:val="nil"/>
            </w:tcBorders>
          </w:tcPr>
          <w:p w14:paraId="64B24D71" w14:textId="77777777" w:rsidR="00C84EA7" w:rsidRPr="00061CDA" w:rsidRDefault="00C84EA7">
            <w:pPr>
              <w:tabs>
                <w:tab w:val="left" w:pos="567"/>
              </w:tabs>
              <w:snapToGrid w:val="0"/>
              <w:spacing w:before="57" w:after="0" w:line="240" w:lineRule="auto"/>
              <w:rPr>
                <w:rFonts w:ascii="Arial" w:eastAsia="Times New Roman" w:hAnsi="Arial" w:cs="Arial"/>
              </w:rPr>
            </w:pPr>
          </w:p>
        </w:tc>
        <w:tc>
          <w:tcPr>
            <w:tcW w:w="1800" w:type="dxa"/>
            <w:tcBorders>
              <w:top w:val="nil"/>
              <w:left w:val="single" w:sz="2" w:space="0" w:color="000000"/>
              <w:bottom w:val="single" w:sz="2" w:space="0" w:color="000000"/>
              <w:right w:val="nil"/>
            </w:tcBorders>
          </w:tcPr>
          <w:p w14:paraId="2751DEBD" w14:textId="77777777" w:rsidR="00C84EA7" w:rsidRPr="00061CDA" w:rsidRDefault="00C84EA7">
            <w:pPr>
              <w:tabs>
                <w:tab w:val="left" w:pos="567"/>
              </w:tabs>
              <w:snapToGrid w:val="0"/>
              <w:spacing w:before="57" w:after="0" w:line="240" w:lineRule="auto"/>
              <w:rPr>
                <w:rFonts w:ascii="Arial" w:eastAsia="Times New Roman" w:hAnsi="Arial" w:cs="Arial"/>
              </w:rPr>
            </w:pPr>
          </w:p>
        </w:tc>
        <w:tc>
          <w:tcPr>
            <w:tcW w:w="1891" w:type="dxa"/>
            <w:tcBorders>
              <w:top w:val="nil"/>
              <w:left w:val="single" w:sz="2" w:space="0" w:color="000000"/>
              <w:bottom w:val="single" w:sz="2" w:space="0" w:color="000000"/>
              <w:right w:val="nil"/>
            </w:tcBorders>
          </w:tcPr>
          <w:p w14:paraId="0ADAC7B7" w14:textId="77777777" w:rsidR="00C84EA7" w:rsidRPr="00061CDA" w:rsidRDefault="00C84EA7">
            <w:pPr>
              <w:tabs>
                <w:tab w:val="left" w:pos="567"/>
              </w:tabs>
              <w:snapToGrid w:val="0"/>
              <w:spacing w:before="57" w:after="0" w:line="240" w:lineRule="auto"/>
              <w:rPr>
                <w:rFonts w:ascii="Arial" w:eastAsia="Times New Roman" w:hAnsi="Arial" w:cs="Arial"/>
              </w:rPr>
            </w:pPr>
          </w:p>
        </w:tc>
        <w:tc>
          <w:tcPr>
            <w:tcW w:w="3569" w:type="dxa"/>
            <w:tcBorders>
              <w:top w:val="nil"/>
              <w:left w:val="single" w:sz="2" w:space="0" w:color="000000"/>
              <w:bottom w:val="single" w:sz="2" w:space="0" w:color="000000"/>
              <w:right w:val="single" w:sz="2" w:space="0" w:color="000000"/>
            </w:tcBorders>
          </w:tcPr>
          <w:p w14:paraId="062C5CCC" w14:textId="77777777" w:rsidR="00C84EA7" w:rsidRPr="00061CDA" w:rsidRDefault="00C84EA7">
            <w:pPr>
              <w:tabs>
                <w:tab w:val="left" w:pos="567"/>
              </w:tabs>
              <w:snapToGrid w:val="0"/>
              <w:spacing w:before="57" w:after="0" w:line="240" w:lineRule="auto"/>
              <w:rPr>
                <w:rFonts w:ascii="Arial" w:eastAsia="Times New Roman" w:hAnsi="Arial" w:cs="Arial"/>
              </w:rPr>
            </w:pPr>
          </w:p>
        </w:tc>
      </w:tr>
      <w:tr w:rsidR="00C84EA7" w:rsidRPr="00061CDA" w14:paraId="4C07AD0E" w14:textId="77777777" w:rsidTr="00C84EA7">
        <w:trPr>
          <w:cantSplit/>
        </w:trPr>
        <w:tc>
          <w:tcPr>
            <w:tcW w:w="1890" w:type="dxa"/>
            <w:tcBorders>
              <w:top w:val="nil"/>
              <w:left w:val="single" w:sz="2" w:space="0" w:color="000000"/>
              <w:bottom w:val="single" w:sz="2" w:space="0" w:color="000000"/>
              <w:right w:val="nil"/>
            </w:tcBorders>
          </w:tcPr>
          <w:p w14:paraId="257A3AE7" w14:textId="77777777" w:rsidR="00C84EA7" w:rsidRPr="00061CDA" w:rsidRDefault="00C84EA7">
            <w:pPr>
              <w:tabs>
                <w:tab w:val="left" w:pos="567"/>
              </w:tabs>
              <w:snapToGrid w:val="0"/>
              <w:spacing w:before="57" w:after="0" w:line="240" w:lineRule="auto"/>
              <w:rPr>
                <w:rFonts w:ascii="Arial" w:eastAsia="Times New Roman" w:hAnsi="Arial" w:cs="Arial"/>
              </w:rPr>
            </w:pPr>
          </w:p>
        </w:tc>
        <w:tc>
          <w:tcPr>
            <w:tcW w:w="1800" w:type="dxa"/>
            <w:tcBorders>
              <w:top w:val="nil"/>
              <w:left w:val="single" w:sz="2" w:space="0" w:color="000000"/>
              <w:bottom w:val="single" w:sz="2" w:space="0" w:color="000000"/>
              <w:right w:val="nil"/>
            </w:tcBorders>
          </w:tcPr>
          <w:p w14:paraId="5D328410" w14:textId="77777777" w:rsidR="00C84EA7" w:rsidRPr="00061CDA" w:rsidRDefault="00C84EA7">
            <w:pPr>
              <w:tabs>
                <w:tab w:val="left" w:pos="567"/>
              </w:tabs>
              <w:snapToGrid w:val="0"/>
              <w:spacing w:before="57" w:after="0" w:line="240" w:lineRule="auto"/>
              <w:rPr>
                <w:rFonts w:ascii="Arial" w:eastAsia="Times New Roman" w:hAnsi="Arial" w:cs="Arial"/>
              </w:rPr>
            </w:pPr>
          </w:p>
        </w:tc>
        <w:tc>
          <w:tcPr>
            <w:tcW w:w="1891" w:type="dxa"/>
            <w:tcBorders>
              <w:top w:val="nil"/>
              <w:left w:val="single" w:sz="2" w:space="0" w:color="000000"/>
              <w:bottom w:val="single" w:sz="2" w:space="0" w:color="000000"/>
              <w:right w:val="nil"/>
            </w:tcBorders>
          </w:tcPr>
          <w:p w14:paraId="760132F9" w14:textId="77777777" w:rsidR="00C84EA7" w:rsidRPr="00061CDA" w:rsidRDefault="00C84EA7">
            <w:pPr>
              <w:tabs>
                <w:tab w:val="left" w:pos="567"/>
              </w:tabs>
              <w:snapToGrid w:val="0"/>
              <w:spacing w:before="57" w:after="0" w:line="240" w:lineRule="auto"/>
              <w:rPr>
                <w:rFonts w:ascii="Arial" w:eastAsia="Times New Roman" w:hAnsi="Arial" w:cs="Arial"/>
              </w:rPr>
            </w:pPr>
          </w:p>
        </w:tc>
        <w:tc>
          <w:tcPr>
            <w:tcW w:w="3569" w:type="dxa"/>
            <w:tcBorders>
              <w:top w:val="nil"/>
              <w:left w:val="single" w:sz="2" w:space="0" w:color="000000"/>
              <w:bottom w:val="single" w:sz="2" w:space="0" w:color="000000"/>
              <w:right w:val="single" w:sz="2" w:space="0" w:color="000000"/>
            </w:tcBorders>
          </w:tcPr>
          <w:p w14:paraId="270D8081" w14:textId="77777777" w:rsidR="00C84EA7" w:rsidRPr="00061CDA" w:rsidRDefault="00C84EA7">
            <w:pPr>
              <w:tabs>
                <w:tab w:val="left" w:pos="567"/>
              </w:tabs>
              <w:snapToGrid w:val="0"/>
              <w:spacing w:before="57" w:after="0" w:line="240" w:lineRule="auto"/>
              <w:rPr>
                <w:rFonts w:ascii="Arial" w:eastAsia="Times New Roman" w:hAnsi="Arial" w:cs="Arial"/>
              </w:rPr>
            </w:pPr>
          </w:p>
        </w:tc>
      </w:tr>
      <w:tr w:rsidR="00C84EA7" w:rsidRPr="00061CDA" w14:paraId="7A28A167" w14:textId="77777777" w:rsidTr="00C84EA7">
        <w:trPr>
          <w:cantSplit/>
        </w:trPr>
        <w:tc>
          <w:tcPr>
            <w:tcW w:w="1890" w:type="dxa"/>
            <w:tcBorders>
              <w:top w:val="nil"/>
              <w:left w:val="single" w:sz="2" w:space="0" w:color="000000"/>
              <w:bottom w:val="single" w:sz="2" w:space="0" w:color="000000"/>
              <w:right w:val="nil"/>
            </w:tcBorders>
          </w:tcPr>
          <w:p w14:paraId="4821C2D2" w14:textId="77777777" w:rsidR="00C84EA7" w:rsidRPr="00061CDA" w:rsidRDefault="00C84EA7">
            <w:pPr>
              <w:tabs>
                <w:tab w:val="left" w:pos="567"/>
              </w:tabs>
              <w:snapToGrid w:val="0"/>
              <w:spacing w:before="57" w:after="0" w:line="240" w:lineRule="auto"/>
              <w:rPr>
                <w:rFonts w:ascii="Arial" w:eastAsia="Times New Roman" w:hAnsi="Arial" w:cs="Arial"/>
              </w:rPr>
            </w:pPr>
          </w:p>
        </w:tc>
        <w:commentRangeEnd w:id="1"/>
        <w:tc>
          <w:tcPr>
            <w:tcW w:w="1800" w:type="dxa"/>
            <w:tcBorders>
              <w:top w:val="nil"/>
              <w:left w:val="single" w:sz="2" w:space="0" w:color="000000"/>
              <w:bottom w:val="single" w:sz="2" w:space="0" w:color="000000"/>
              <w:right w:val="nil"/>
            </w:tcBorders>
          </w:tcPr>
          <w:p w14:paraId="523BBAD2" w14:textId="77777777" w:rsidR="00C84EA7" w:rsidRPr="00061CDA" w:rsidRDefault="003B56BC">
            <w:pPr>
              <w:tabs>
                <w:tab w:val="left" w:pos="567"/>
              </w:tabs>
              <w:snapToGrid w:val="0"/>
              <w:spacing w:before="57" w:after="0" w:line="240" w:lineRule="auto"/>
              <w:rPr>
                <w:rFonts w:ascii="Arial" w:eastAsia="Times New Roman" w:hAnsi="Arial" w:cs="Arial"/>
              </w:rPr>
            </w:pPr>
            <w:r w:rsidRPr="00061CDA">
              <w:rPr>
                <w:rStyle w:val="CommentReference"/>
                <w:rFonts w:ascii="Arial" w:hAnsi="Arial" w:cs="Arial"/>
                <w:sz w:val="22"/>
                <w:szCs w:val="22"/>
              </w:rPr>
              <w:commentReference w:id="1"/>
            </w:r>
          </w:p>
        </w:tc>
        <w:tc>
          <w:tcPr>
            <w:tcW w:w="1891" w:type="dxa"/>
            <w:tcBorders>
              <w:top w:val="nil"/>
              <w:left w:val="single" w:sz="2" w:space="0" w:color="000000"/>
              <w:bottom w:val="single" w:sz="2" w:space="0" w:color="000000"/>
              <w:right w:val="nil"/>
            </w:tcBorders>
          </w:tcPr>
          <w:p w14:paraId="587ADD89" w14:textId="77777777" w:rsidR="00C84EA7" w:rsidRPr="00061CDA" w:rsidRDefault="00C84EA7">
            <w:pPr>
              <w:tabs>
                <w:tab w:val="left" w:pos="567"/>
              </w:tabs>
              <w:snapToGrid w:val="0"/>
              <w:spacing w:before="57" w:after="0" w:line="240" w:lineRule="auto"/>
              <w:rPr>
                <w:rFonts w:ascii="Arial" w:eastAsia="Times New Roman" w:hAnsi="Arial" w:cs="Arial"/>
              </w:rPr>
            </w:pPr>
          </w:p>
        </w:tc>
        <w:tc>
          <w:tcPr>
            <w:tcW w:w="3569" w:type="dxa"/>
            <w:tcBorders>
              <w:top w:val="nil"/>
              <w:left w:val="single" w:sz="2" w:space="0" w:color="000000"/>
              <w:bottom w:val="single" w:sz="2" w:space="0" w:color="000000"/>
              <w:right w:val="single" w:sz="2" w:space="0" w:color="000000"/>
            </w:tcBorders>
          </w:tcPr>
          <w:p w14:paraId="7C91A30A" w14:textId="77777777" w:rsidR="00C84EA7" w:rsidRPr="00061CDA" w:rsidRDefault="00C84EA7">
            <w:pPr>
              <w:tabs>
                <w:tab w:val="left" w:pos="567"/>
              </w:tabs>
              <w:snapToGrid w:val="0"/>
              <w:spacing w:before="57" w:after="0" w:line="240" w:lineRule="auto"/>
              <w:rPr>
                <w:rFonts w:ascii="Arial" w:eastAsia="Times New Roman" w:hAnsi="Arial" w:cs="Arial"/>
              </w:rPr>
            </w:pPr>
          </w:p>
        </w:tc>
      </w:tr>
    </w:tbl>
    <w:p w14:paraId="01A67C3C" w14:textId="77777777" w:rsidR="0001079C" w:rsidRPr="00061CDA" w:rsidRDefault="0001079C" w:rsidP="00603DDF">
      <w:pPr>
        <w:jc w:val="both"/>
        <w:rPr>
          <w:rFonts w:ascii="Arial" w:hAnsi="Arial" w:cs="Arial"/>
          <w:b/>
        </w:rPr>
      </w:pPr>
    </w:p>
    <w:p w14:paraId="0139AD8E" w14:textId="6CB89E86" w:rsidR="00C84EA7" w:rsidRPr="00061CDA" w:rsidRDefault="00C84EA7" w:rsidP="00603DDF">
      <w:pPr>
        <w:jc w:val="both"/>
        <w:rPr>
          <w:rFonts w:ascii="Arial" w:hAnsi="Arial" w:cs="Arial"/>
          <w:b/>
        </w:rPr>
      </w:pPr>
      <w:r w:rsidRPr="00061CDA">
        <w:rPr>
          <w:rFonts w:ascii="Arial" w:hAnsi="Arial" w:cs="Arial"/>
          <w:b/>
        </w:rPr>
        <w:t>THIRD PARTY ENTITIES</w:t>
      </w:r>
    </w:p>
    <w:tbl>
      <w:tblPr>
        <w:tblW w:w="9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
        <w:gridCol w:w="3904"/>
        <w:gridCol w:w="272"/>
        <w:gridCol w:w="4733"/>
      </w:tblGrid>
      <w:tr w:rsidR="000962F0" w:rsidRPr="00061CDA" w14:paraId="3060F08D" w14:textId="77777777" w:rsidTr="008B3301">
        <w:trPr>
          <w:trHeight w:val="64"/>
        </w:trPr>
        <w:tc>
          <w:tcPr>
            <w:tcW w:w="527" w:type="dxa"/>
            <w:tcBorders>
              <w:top w:val="single" w:sz="4" w:space="0" w:color="auto"/>
              <w:left w:val="single" w:sz="4" w:space="0" w:color="auto"/>
              <w:bottom w:val="single" w:sz="4" w:space="0" w:color="auto"/>
              <w:right w:val="single" w:sz="4" w:space="0" w:color="auto"/>
            </w:tcBorders>
          </w:tcPr>
          <w:p w14:paraId="1CC3CBF9" w14:textId="77777777" w:rsidR="000962F0" w:rsidRPr="00061CDA" w:rsidRDefault="000962F0" w:rsidP="000962F0">
            <w:pPr>
              <w:numPr>
                <w:ilvl w:val="0"/>
                <w:numId w:val="2"/>
              </w:numPr>
              <w:spacing w:after="0" w:line="240" w:lineRule="auto"/>
              <w:contextualSpacing/>
              <w:jc w:val="center"/>
              <w:rPr>
                <w:rFonts w:ascii="Arial" w:hAnsi="Arial" w:cs="Arial"/>
                <w:lang w:eastAsia="en-GB"/>
              </w:rPr>
            </w:pPr>
            <w:commentRangeStart w:id="2"/>
          </w:p>
        </w:tc>
        <w:tc>
          <w:tcPr>
            <w:tcW w:w="3904" w:type="dxa"/>
            <w:tcBorders>
              <w:top w:val="single" w:sz="4" w:space="0" w:color="auto"/>
              <w:left w:val="single" w:sz="4" w:space="0" w:color="auto"/>
              <w:bottom w:val="single" w:sz="4" w:space="0" w:color="auto"/>
              <w:right w:val="single" w:sz="4" w:space="0" w:color="auto"/>
            </w:tcBorders>
            <w:hideMark/>
          </w:tcPr>
          <w:p w14:paraId="1E74C974" w14:textId="77777777" w:rsidR="000962F0" w:rsidRPr="00061CDA" w:rsidRDefault="000962F0" w:rsidP="00746D6D">
            <w:pPr>
              <w:spacing w:after="0" w:line="240" w:lineRule="auto"/>
              <w:contextualSpacing/>
              <w:rPr>
                <w:rFonts w:ascii="Arial" w:hAnsi="Arial" w:cs="Arial"/>
                <w:lang w:eastAsia="en-GB"/>
              </w:rPr>
            </w:pPr>
            <w:r w:rsidRPr="00061CDA">
              <w:rPr>
                <w:rFonts w:ascii="Arial" w:hAnsi="Arial" w:cs="Arial"/>
                <w:lang w:eastAsia="en-GB"/>
              </w:rPr>
              <w:t>Name of the Person(s)</w:t>
            </w:r>
          </w:p>
          <w:p w14:paraId="01613CC0" w14:textId="77777777" w:rsidR="000962F0" w:rsidRPr="00061CDA" w:rsidRDefault="000962F0" w:rsidP="00746D6D">
            <w:pPr>
              <w:spacing w:after="0" w:line="240" w:lineRule="auto"/>
              <w:contextualSpacing/>
              <w:rPr>
                <w:rFonts w:ascii="Arial" w:hAnsi="Arial" w:cs="Arial"/>
                <w:bCs/>
                <w:lang w:eastAsia="en-GB"/>
              </w:rPr>
            </w:pPr>
            <w:r w:rsidRPr="00061CDA">
              <w:rPr>
                <w:rFonts w:ascii="Arial" w:hAnsi="Arial" w:cs="Arial"/>
              </w:rPr>
              <w:t>(“Client”)</w:t>
            </w:r>
          </w:p>
        </w:tc>
        <w:tc>
          <w:tcPr>
            <w:tcW w:w="272" w:type="dxa"/>
            <w:tcBorders>
              <w:top w:val="single" w:sz="4" w:space="0" w:color="auto"/>
              <w:left w:val="single" w:sz="4" w:space="0" w:color="auto"/>
              <w:bottom w:val="single" w:sz="4" w:space="0" w:color="auto"/>
              <w:right w:val="single" w:sz="4" w:space="0" w:color="auto"/>
            </w:tcBorders>
            <w:hideMark/>
          </w:tcPr>
          <w:p w14:paraId="0A64462A" w14:textId="77777777" w:rsidR="000962F0" w:rsidRPr="00061CDA" w:rsidRDefault="000962F0" w:rsidP="000962F0">
            <w:pPr>
              <w:spacing w:after="0" w:line="240" w:lineRule="auto"/>
              <w:contextualSpacing/>
              <w:jc w:val="both"/>
              <w:rPr>
                <w:rFonts w:ascii="Arial" w:hAnsi="Arial" w:cs="Arial"/>
                <w:lang w:eastAsia="en-GB"/>
              </w:rPr>
            </w:pPr>
            <w:r w:rsidRPr="00061CDA">
              <w:rPr>
                <w:rFonts w:ascii="Arial" w:hAnsi="Arial" w:cs="Arial"/>
                <w:lang w:eastAsia="en-GB"/>
              </w:rPr>
              <w:t>:</w:t>
            </w:r>
          </w:p>
        </w:tc>
        <w:tc>
          <w:tcPr>
            <w:tcW w:w="4733" w:type="dxa"/>
            <w:tcBorders>
              <w:top w:val="single" w:sz="4" w:space="0" w:color="auto"/>
              <w:left w:val="single" w:sz="4" w:space="0" w:color="auto"/>
              <w:bottom w:val="single" w:sz="4" w:space="0" w:color="auto"/>
              <w:right w:val="single" w:sz="4" w:space="0" w:color="auto"/>
            </w:tcBorders>
          </w:tcPr>
          <w:p w14:paraId="43E48220" w14:textId="548660A1" w:rsidR="000962F0" w:rsidRPr="00061CDA" w:rsidRDefault="00D770C5" w:rsidP="00D770C5">
            <w:pPr>
              <w:spacing w:after="0" w:line="240" w:lineRule="auto"/>
              <w:contextualSpacing/>
              <w:jc w:val="both"/>
              <w:rPr>
                <w:rFonts w:ascii="Arial" w:hAnsi="Arial" w:cs="Arial"/>
                <w:lang w:eastAsia="en-GB"/>
              </w:rPr>
            </w:pPr>
            <w:r w:rsidRPr="00061CDA">
              <w:rPr>
                <w:rFonts w:ascii="Arial" w:hAnsi="Arial" w:cs="Arial"/>
                <w:lang w:eastAsia="en-GB"/>
              </w:rPr>
              <w:t>&lt;Partner Name</w:t>
            </w:r>
            <w:r w:rsidR="00F752AB" w:rsidRPr="00061CDA">
              <w:rPr>
                <w:rFonts w:ascii="Arial" w:hAnsi="Arial" w:cs="Arial"/>
                <w:lang w:eastAsia="en-GB"/>
              </w:rPr>
              <w:t>- to be filled</w:t>
            </w:r>
            <w:r w:rsidRPr="00061CDA">
              <w:rPr>
                <w:rFonts w:ascii="Arial" w:hAnsi="Arial" w:cs="Arial"/>
                <w:lang w:eastAsia="en-GB"/>
              </w:rPr>
              <w:t>&gt;</w:t>
            </w:r>
          </w:p>
        </w:tc>
      </w:tr>
      <w:tr w:rsidR="000962F0" w:rsidRPr="00061CDA" w14:paraId="601BD0D7" w14:textId="77777777" w:rsidTr="008B3301">
        <w:trPr>
          <w:trHeight w:val="64"/>
        </w:trPr>
        <w:tc>
          <w:tcPr>
            <w:tcW w:w="527" w:type="dxa"/>
            <w:tcBorders>
              <w:top w:val="single" w:sz="4" w:space="0" w:color="auto"/>
              <w:left w:val="single" w:sz="4" w:space="0" w:color="auto"/>
              <w:bottom w:val="single" w:sz="4" w:space="0" w:color="auto"/>
              <w:right w:val="single" w:sz="4" w:space="0" w:color="auto"/>
            </w:tcBorders>
          </w:tcPr>
          <w:p w14:paraId="11F90C6B" w14:textId="77777777" w:rsidR="000962F0" w:rsidRPr="00061CDA" w:rsidRDefault="000962F0" w:rsidP="000962F0">
            <w:pPr>
              <w:numPr>
                <w:ilvl w:val="0"/>
                <w:numId w:val="2"/>
              </w:numPr>
              <w:spacing w:after="0" w:line="240" w:lineRule="auto"/>
              <w:contextualSpacing/>
              <w:jc w:val="center"/>
              <w:rPr>
                <w:rFonts w:ascii="Arial" w:hAnsi="Arial" w:cs="Arial"/>
                <w:lang w:eastAsia="en-GB"/>
              </w:rPr>
            </w:pPr>
          </w:p>
        </w:tc>
        <w:tc>
          <w:tcPr>
            <w:tcW w:w="3904" w:type="dxa"/>
            <w:tcBorders>
              <w:top w:val="single" w:sz="4" w:space="0" w:color="auto"/>
              <w:left w:val="single" w:sz="4" w:space="0" w:color="auto"/>
              <w:bottom w:val="single" w:sz="4" w:space="0" w:color="auto"/>
              <w:right w:val="single" w:sz="4" w:space="0" w:color="auto"/>
            </w:tcBorders>
            <w:hideMark/>
          </w:tcPr>
          <w:p w14:paraId="1A5E2B62" w14:textId="77777777" w:rsidR="000962F0" w:rsidRPr="00061CDA" w:rsidRDefault="000962F0" w:rsidP="00746D6D">
            <w:pPr>
              <w:spacing w:after="0" w:line="240" w:lineRule="auto"/>
              <w:contextualSpacing/>
              <w:rPr>
                <w:rFonts w:ascii="Arial" w:hAnsi="Arial" w:cs="Arial"/>
                <w:lang w:eastAsia="en-GB"/>
              </w:rPr>
            </w:pPr>
            <w:r w:rsidRPr="00061CDA">
              <w:rPr>
                <w:rFonts w:ascii="Arial" w:hAnsi="Arial" w:cs="Arial"/>
                <w:lang w:eastAsia="en-GB"/>
              </w:rPr>
              <w:t>Legal constitution</w:t>
            </w:r>
          </w:p>
        </w:tc>
        <w:tc>
          <w:tcPr>
            <w:tcW w:w="272" w:type="dxa"/>
            <w:tcBorders>
              <w:top w:val="single" w:sz="4" w:space="0" w:color="auto"/>
              <w:left w:val="single" w:sz="4" w:space="0" w:color="auto"/>
              <w:bottom w:val="single" w:sz="4" w:space="0" w:color="auto"/>
              <w:right w:val="single" w:sz="4" w:space="0" w:color="auto"/>
            </w:tcBorders>
            <w:hideMark/>
          </w:tcPr>
          <w:p w14:paraId="29B2FF28" w14:textId="77777777" w:rsidR="000962F0" w:rsidRPr="00061CDA" w:rsidRDefault="000962F0" w:rsidP="000962F0">
            <w:pPr>
              <w:spacing w:after="0" w:line="240" w:lineRule="auto"/>
              <w:contextualSpacing/>
              <w:jc w:val="both"/>
              <w:rPr>
                <w:rFonts w:ascii="Arial" w:hAnsi="Arial" w:cs="Arial"/>
                <w:lang w:eastAsia="en-GB"/>
              </w:rPr>
            </w:pPr>
            <w:r w:rsidRPr="00061CDA">
              <w:rPr>
                <w:rFonts w:ascii="Arial" w:hAnsi="Arial" w:cs="Arial"/>
                <w:lang w:eastAsia="en-GB"/>
              </w:rPr>
              <w:t>:</w:t>
            </w:r>
          </w:p>
        </w:tc>
        <w:tc>
          <w:tcPr>
            <w:tcW w:w="4733" w:type="dxa"/>
            <w:tcBorders>
              <w:top w:val="single" w:sz="4" w:space="0" w:color="auto"/>
              <w:left w:val="single" w:sz="4" w:space="0" w:color="auto"/>
              <w:bottom w:val="single" w:sz="4" w:space="0" w:color="auto"/>
              <w:right w:val="single" w:sz="4" w:space="0" w:color="auto"/>
            </w:tcBorders>
          </w:tcPr>
          <w:p w14:paraId="52F36FFB" w14:textId="296E36D2" w:rsidR="000962F0" w:rsidRPr="00061CDA" w:rsidRDefault="000962F0" w:rsidP="000962F0">
            <w:pPr>
              <w:spacing w:after="0" w:line="240" w:lineRule="auto"/>
              <w:contextualSpacing/>
              <w:jc w:val="both"/>
              <w:rPr>
                <w:rFonts w:ascii="Arial" w:hAnsi="Arial" w:cs="Arial"/>
                <w:lang w:eastAsia="en-GB"/>
              </w:rPr>
            </w:pPr>
            <w:r w:rsidRPr="00061CDA">
              <w:rPr>
                <w:rFonts w:ascii="Arial" w:hAnsi="Arial" w:cs="Arial"/>
                <w:lang w:eastAsia="en-GB"/>
              </w:rPr>
              <w:t>Company</w:t>
            </w:r>
          </w:p>
        </w:tc>
      </w:tr>
      <w:tr w:rsidR="000962F0" w:rsidRPr="00061CDA" w14:paraId="202CF0F7" w14:textId="77777777" w:rsidTr="008B3301">
        <w:trPr>
          <w:trHeight w:val="64"/>
        </w:trPr>
        <w:tc>
          <w:tcPr>
            <w:tcW w:w="527" w:type="dxa"/>
            <w:tcBorders>
              <w:top w:val="single" w:sz="4" w:space="0" w:color="auto"/>
              <w:left w:val="single" w:sz="4" w:space="0" w:color="auto"/>
              <w:bottom w:val="single" w:sz="4" w:space="0" w:color="auto"/>
              <w:right w:val="single" w:sz="4" w:space="0" w:color="auto"/>
            </w:tcBorders>
          </w:tcPr>
          <w:p w14:paraId="2627AE16" w14:textId="77777777" w:rsidR="000962F0" w:rsidRPr="00061CDA" w:rsidRDefault="000962F0" w:rsidP="000962F0">
            <w:pPr>
              <w:numPr>
                <w:ilvl w:val="0"/>
                <w:numId w:val="2"/>
              </w:numPr>
              <w:spacing w:after="0" w:line="240" w:lineRule="auto"/>
              <w:contextualSpacing/>
              <w:jc w:val="center"/>
              <w:rPr>
                <w:rFonts w:ascii="Arial" w:hAnsi="Arial" w:cs="Arial"/>
                <w:lang w:eastAsia="en-GB"/>
              </w:rPr>
            </w:pPr>
          </w:p>
        </w:tc>
        <w:tc>
          <w:tcPr>
            <w:tcW w:w="3904" w:type="dxa"/>
            <w:tcBorders>
              <w:top w:val="single" w:sz="4" w:space="0" w:color="auto"/>
              <w:left w:val="single" w:sz="4" w:space="0" w:color="auto"/>
              <w:bottom w:val="single" w:sz="4" w:space="0" w:color="auto"/>
              <w:right w:val="single" w:sz="4" w:space="0" w:color="auto"/>
            </w:tcBorders>
            <w:hideMark/>
          </w:tcPr>
          <w:p w14:paraId="5B4E3DA2" w14:textId="77777777" w:rsidR="000962F0" w:rsidRPr="00061CDA" w:rsidRDefault="000962F0" w:rsidP="00746D6D">
            <w:pPr>
              <w:spacing w:after="0" w:line="240" w:lineRule="auto"/>
              <w:contextualSpacing/>
              <w:rPr>
                <w:rFonts w:ascii="Arial" w:hAnsi="Arial" w:cs="Arial"/>
                <w:lang w:eastAsia="en-GB"/>
              </w:rPr>
            </w:pPr>
            <w:r w:rsidRPr="00061CDA">
              <w:rPr>
                <w:rFonts w:ascii="Arial" w:hAnsi="Arial" w:cs="Arial"/>
                <w:lang w:eastAsia="en-GB"/>
              </w:rPr>
              <w:t>Address of registered/</w:t>
            </w:r>
            <w:proofErr w:type="gramStart"/>
            <w:r w:rsidRPr="00061CDA">
              <w:rPr>
                <w:rFonts w:ascii="Arial" w:hAnsi="Arial" w:cs="Arial"/>
                <w:lang w:eastAsia="en-GB"/>
              </w:rPr>
              <w:t>principle</w:t>
            </w:r>
            <w:proofErr w:type="gramEnd"/>
            <w:r w:rsidRPr="00061CDA">
              <w:rPr>
                <w:rFonts w:ascii="Arial" w:hAnsi="Arial" w:cs="Arial"/>
                <w:lang w:eastAsia="en-GB"/>
              </w:rPr>
              <w:t xml:space="preserve"> office</w:t>
            </w:r>
          </w:p>
          <w:p w14:paraId="639F602B" w14:textId="77777777" w:rsidR="000962F0" w:rsidRPr="00061CDA" w:rsidRDefault="000962F0" w:rsidP="00746D6D">
            <w:pPr>
              <w:spacing w:after="0" w:line="240" w:lineRule="auto"/>
              <w:contextualSpacing/>
              <w:rPr>
                <w:rFonts w:ascii="Arial" w:hAnsi="Arial" w:cs="Arial"/>
                <w:lang w:eastAsia="en-GB"/>
              </w:rPr>
            </w:pPr>
            <w:r w:rsidRPr="00061CDA">
              <w:rPr>
                <w:rFonts w:ascii="Arial" w:hAnsi="Arial" w:cs="Arial"/>
                <w:lang w:eastAsia="en-GB"/>
              </w:rPr>
              <w:t>(</w:t>
            </w:r>
            <w:proofErr w:type="gramStart"/>
            <w:r w:rsidRPr="00061CDA">
              <w:rPr>
                <w:rFonts w:ascii="Arial" w:hAnsi="Arial" w:cs="Arial"/>
                <w:i/>
                <w:lang w:eastAsia="en-GB"/>
              </w:rPr>
              <w:t>for</w:t>
            </w:r>
            <w:proofErr w:type="gramEnd"/>
            <w:r w:rsidRPr="00061CDA">
              <w:rPr>
                <w:rFonts w:ascii="Arial" w:hAnsi="Arial" w:cs="Arial"/>
                <w:i/>
                <w:lang w:eastAsia="en-GB"/>
              </w:rPr>
              <w:t xml:space="preserve"> communication</w:t>
            </w:r>
            <w:r w:rsidRPr="00061CDA">
              <w:rPr>
                <w:rFonts w:ascii="Arial" w:hAnsi="Arial" w:cs="Arial"/>
                <w:lang w:eastAsia="en-GB"/>
              </w:rPr>
              <w:t>)</w:t>
            </w:r>
          </w:p>
        </w:tc>
        <w:tc>
          <w:tcPr>
            <w:tcW w:w="272" w:type="dxa"/>
            <w:tcBorders>
              <w:top w:val="single" w:sz="4" w:space="0" w:color="auto"/>
              <w:left w:val="single" w:sz="4" w:space="0" w:color="auto"/>
              <w:bottom w:val="single" w:sz="4" w:space="0" w:color="auto"/>
              <w:right w:val="single" w:sz="4" w:space="0" w:color="auto"/>
            </w:tcBorders>
            <w:hideMark/>
          </w:tcPr>
          <w:p w14:paraId="7439362C" w14:textId="77777777" w:rsidR="000962F0" w:rsidRPr="00061CDA" w:rsidRDefault="000962F0" w:rsidP="000962F0">
            <w:pPr>
              <w:spacing w:after="0" w:line="240" w:lineRule="auto"/>
              <w:contextualSpacing/>
              <w:jc w:val="both"/>
              <w:rPr>
                <w:rFonts w:ascii="Arial" w:hAnsi="Arial" w:cs="Arial"/>
                <w:lang w:eastAsia="en-GB"/>
              </w:rPr>
            </w:pPr>
            <w:r w:rsidRPr="00061CDA">
              <w:rPr>
                <w:rFonts w:ascii="Arial" w:hAnsi="Arial" w:cs="Arial"/>
                <w:lang w:eastAsia="en-GB"/>
              </w:rPr>
              <w:t>:</w:t>
            </w:r>
          </w:p>
        </w:tc>
        <w:tc>
          <w:tcPr>
            <w:tcW w:w="4733" w:type="dxa"/>
            <w:tcBorders>
              <w:top w:val="single" w:sz="4" w:space="0" w:color="auto"/>
              <w:left w:val="single" w:sz="4" w:space="0" w:color="auto"/>
              <w:bottom w:val="single" w:sz="4" w:space="0" w:color="auto"/>
              <w:right w:val="single" w:sz="4" w:space="0" w:color="auto"/>
            </w:tcBorders>
          </w:tcPr>
          <w:p w14:paraId="51E02D0B" w14:textId="77777777" w:rsidR="000962F0" w:rsidRPr="00061CDA" w:rsidRDefault="000962F0" w:rsidP="000962F0">
            <w:pPr>
              <w:spacing w:after="0" w:line="240" w:lineRule="auto"/>
              <w:contextualSpacing/>
              <w:jc w:val="both"/>
              <w:rPr>
                <w:rFonts w:ascii="Arial" w:hAnsi="Arial" w:cs="Arial"/>
                <w:lang w:eastAsia="en-GB"/>
              </w:rPr>
            </w:pPr>
          </w:p>
        </w:tc>
      </w:tr>
      <w:tr w:rsidR="000962F0" w:rsidRPr="00061CDA" w14:paraId="4C786CE3" w14:textId="77777777" w:rsidTr="008B3301">
        <w:trPr>
          <w:trHeight w:val="310"/>
        </w:trPr>
        <w:tc>
          <w:tcPr>
            <w:tcW w:w="527" w:type="dxa"/>
            <w:tcBorders>
              <w:top w:val="single" w:sz="4" w:space="0" w:color="auto"/>
              <w:left w:val="single" w:sz="4" w:space="0" w:color="auto"/>
              <w:bottom w:val="single" w:sz="4" w:space="0" w:color="auto"/>
              <w:right w:val="single" w:sz="4" w:space="0" w:color="auto"/>
            </w:tcBorders>
          </w:tcPr>
          <w:p w14:paraId="7724F1C5" w14:textId="77777777" w:rsidR="000962F0" w:rsidRPr="00061CDA" w:rsidRDefault="000962F0" w:rsidP="000962F0">
            <w:pPr>
              <w:numPr>
                <w:ilvl w:val="0"/>
                <w:numId w:val="2"/>
              </w:numPr>
              <w:spacing w:after="0" w:line="240" w:lineRule="auto"/>
              <w:contextualSpacing/>
              <w:jc w:val="center"/>
              <w:rPr>
                <w:rFonts w:ascii="Arial" w:hAnsi="Arial" w:cs="Arial"/>
                <w:lang w:eastAsia="en-GB"/>
              </w:rPr>
            </w:pPr>
          </w:p>
        </w:tc>
        <w:tc>
          <w:tcPr>
            <w:tcW w:w="3904" w:type="dxa"/>
            <w:tcBorders>
              <w:top w:val="single" w:sz="4" w:space="0" w:color="auto"/>
              <w:left w:val="single" w:sz="4" w:space="0" w:color="auto"/>
              <w:bottom w:val="single" w:sz="4" w:space="0" w:color="auto"/>
              <w:right w:val="single" w:sz="4" w:space="0" w:color="auto"/>
            </w:tcBorders>
            <w:hideMark/>
          </w:tcPr>
          <w:p w14:paraId="5F5BFBB0" w14:textId="77777777" w:rsidR="000962F0" w:rsidRPr="00061CDA" w:rsidRDefault="000962F0" w:rsidP="00746D6D">
            <w:pPr>
              <w:spacing w:after="0" w:line="240" w:lineRule="auto"/>
              <w:contextualSpacing/>
              <w:rPr>
                <w:rFonts w:ascii="Arial" w:hAnsi="Arial" w:cs="Arial"/>
                <w:lang w:eastAsia="en-GB"/>
              </w:rPr>
            </w:pPr>
            <w:r w:rsidRPr="00061CDA">
              <w:rPr>
                <w:rFonts w:ascii="Arial" w:hAnsi="Arial" w:cs="Arial"/>
                <w:lang w:eastAsia="en-GB"/>
              </w:rPr>
              <w:t>Name of the authorized signatory</w:t>
            </w:r>
          </w:p>
        </w:tc>
        <w:tc>
          <w:tcPr>
            <w:tcW w:w="272" w:type="dxa"/>
            <w:tcBorders>
              <w:top w:val="single" w:sz="4" w:space="0" w:color="auto"/>
              <w:left w:val="single" w:sz="4" w:space="0" w:color="auto"/>
              <w:bottom w:val="single" w:sz="4" w:space="0" w:color="auto"/>
              <w:right w:val="single" w:sz="4" w:space="0" w:color="auto"/>
            </w:tcBorders>
            <w:hideMark/>
          </w:tcPr>
          <w:p w14:paraId="66D38925" w14:textId="77777777" w:rsidR="000962F0" w:rsidRPr="00061CDA" w:rsidRDefault="000962F0" w:rsidP="000962F0">
            <w:pPr>
              <w:spacing w:after="0" w:line="240" w:lineRule="auto"/>
              <w:contextualSpacing/>
              <w:jc w:val="both"/>
              <w:rPr>
                <w:rFonts w:ascii="Arial" w:hAnsi="Arial" w:cs="Arial"/>
                <w:lang w:eastAsia="en-GB"/>
              </w:rPr>
            </w:pPr>
            <w:r w:rsidRPr="00061CDA">
              <w:rPr>
                <w:rFonts w:ascii="Arial" w:hAnsi="Arial" w:cs="Arial"/>
                <w:lang w:eastAsia="en-GB"/>
              </w:rPr>
              <w:t>:</w:t>
            </w:r>
          </w:p>
        </w:tc>
        <w:tc>
          <w:tcPr>
            <w:tcW w:w="4733" w:type="dxa"/>
            <w:tcBorders>
              <w:top w:val="single" w:sz="4" w:space="0" w:color="auto"/>
              <w:left w:val="single" w:sz="4" w:space="0" w:color="auto"/>
              <w:bottom w:val="single" w:sz="4" w:space="0" w:color="auto"/>
              <w:right w:val="single" w:sz="4" w:space="0" w:color="auto"/>
            </w:tcBorders>
          </w:tcPr>
          <w:p w14:paraId="5C413418" w14:textId="77777777" w:rsidR="000962F0" w:rsidRPr="00061CDA" w:rsidRDefault="000962F0" w:rsidP="000962F0">
            <w:pPr>
              <w:spacing w:after="0" w:line="240" w:lineRule="auto"/>
              <w:contextualSpacing/>
              <w:jc w:val="both"/>
              <w:rPr>
                <w:rFonts w:ascii="Arial" w:hAnsi="Arial" w:cs="Arial"/>
                <w:lang w:eastAsia="en-GB"/>
              </w:rPr>
            </w:pPr>
          </w:p>
        </w:tc>
      </w:tr>
      <w:tr w:rsidR="000962F0" w:rsidRPr="00061CDA" w14:paraId="7396BD40" w14:textId="77777777" w:rsidTr="008B3301">
        <w:trPr>
          <w:trHeight w:val="328"/>
        </w:trPr>
        <w:tc>
          <w:tcPr>
            <w:tcW w:w="527" w:type="dxa"/>
            <w:tcBorders>
              <w:top w:val="single" w:sz="4" w:space="0" w:color="auto"/>
              <w:left w:val="single" w:sz="4" w:space="0" w:color="auto"/>
              <w:bottom w:val="single" w:sz="4" w:space="0" w:color="auto"/>
              <w:right w:val="single" w:sz="4" w:space="0" w:color="auto"/>
            </w:tcBorders>
          </w:tcPr>
          <w:p w14:paraId="42F61715" w14:textId="77777777" w:rsidR="000962F0" w:rsidRPr="00061CDA" w:rsidRDefault="000962F0" w:rsidP="000962F0">
            <w:pPr>
              <w:numPr>
                <w:ilvl w:val="0"/>
                <w:numId w:val="2"/>
              </w:numPr>
              <w:spacing w:after="0" w:line="240" w:lineRule="auto"/>
              <w:contextualSpacing/>
              <w:jc w:val="center"/>
              <w:rPr>
                <w:rFonts w:ascii="Arial" w:hAnsi="Arial" w:cs="Arial"/>
                <w:lang w:eastAsia="en-GB"/>
              </w:rPr>
            </w:pPr>
          </w:p>
        </w:tc>
        <w:tc>
          <w:tcPr>
            <w:tcW w:w="3904" w:type="dxa"/>
            <w:tcBorders>
              <w:top w:val="single" w:sz="4" w:space="0" w:color="auto"/>
              <w:left w:val="single" w:sz="4" w:space="0" w:color="auto"/>
              <w:bottom w:val="single" w:sz="4" w:space="0" w:color="auto"/>
              <w:right w:val="single" w:sz="4" w:space="0" w:color="auto"/>
            </w:tcBorders>
            <w:hideMark/>
          </w:tcPr>
          <w:p w14:paraId="75E05991" w14:textId="77777777" w:rsidR="000962F0" w:rsidRPr="00061CDA" w:rsidRDefault="000962F0" w:rsidP="00746D6D">
            <w:pPr>
              <w:spacing w:after="0" w:line="240" w:lineRule="auto"/>
              <w:contextualSpacing/>
              <w:rPr>
                <w:rFonts w:ascii="Arial" w:hAnsi="Arial" w:cs="Arial"/>
                <w:lang w:eastAsia="en-GB"/>
              </w:rPr>
            </w:pPr>
            <w:r w:rsidRPr="00061CDA">
              <w:rPr>
                <w:rFonts w:ascii="Arial" w:hAnsi="Arial" w:cs="Arial"/>
                <w:lang w:eastAsia="en-GB"/>
              </w:rPr>
              <w:t>Designation of the authorized signatory</w:t>
            </w:r>
          </w:p>
        </w:tc>
        <w:tc>
          <w:tcPr>
            <w:tcW w:w="272" w:type="dxa"/>
            <w:tcBorders>
              <w:top w:val="single" w:sz="4" w:space="0" w:color="auto"/>
              <w:left w:val="single" w:sz="4" w:space="0" w:color="auto"/>
              <w:bottom w:val="single" w:sz="4" w:space="0" w:color="auto"/>
              <w:right w:val="single" w:sz="4" w:space="0" w:color="auto"/>
            </w:tcBorders>
            <w:hideMark/>
          </w:tcPr>
          <w:p w14:paraId="3AD900D1" w14:textId="77777777" w:rsidR="000962F0" w:rsidRPr="00061CDA" w:rsidRDefault="000962F0" w:rsidP="000962F0">
            <w:pPr>
              <w:spacing w:after="0" w:line="240" w:lineRule="auto"/>
              <w:contextualSpacing/>
              <w:jc w:val="both"/>
              <w:rPr>
                <w:rFonts w:ascii="Arial" w:hAnsi="Arial" w:cs="Arial"/>
                <w:lang w:eastAsia="en-GB"/>
              </w:rPr>
            </w:pPr>
            <w:r w:rsidRPr="00061CDA">
              <w:rPr>
                <w:rFonts w:ascii="Arial" w:hAnsi="Arial" w:cs="Arial"/>
                <w:lang w:eastAsia="en-GB"/>
              </w:rPr>
              <w:t>:</w:t>
            </w:r>
          </w:p>
        </w:tc>
        <w:tc>
          <w:tcPr>
            <w:tcW w:w="4733" w:type="dxa"/>
            <w:tcBorders>
              <w:top w:val="single" w:sz="4" w:space="0" w:color="auto"/>
              <w:left w:val="single" w:sz="4" w:space="0" w:color="auto"/>
              <w:bottom w:val="single" w:sz="4" w:space="0" w:color="auto"/>
              <w:right w:val="single" w:sz="4" w:space="0" w:color="auto"/>
            </w:tcBorders>
          </w:tcPr>
          <w:p w14:paraId="3201368E" w14:textId="77777777" w:rsidR="000962F0" w:rsidRPr="00061CDA" w:rsidRDefault="000962F0" w:rsidP="000962F0">
            <w:pPr>
              <w:spacing w:after="0" w:line="240" w:lineRule="auto"/>
              <w:contextualSpacing/>
              <w:jc w:val="both"/>
              <w:rPr>
                <w:rFonts w:ascii="Arial" w:hAnsi="Arial" w:cs="Arial"/>
                <w:lang w:eastAsia="en-GB"/>
              </w:rPr>
            </w:pPr>
          </w:p>
        </w:tc>
      </w:tr>
      <w:tr w:rsidR="000962F0" w:rsidRPr="00061CDA" w14:paraId="1B925EB9" w14:textId="77777777" w:rsidTr="008B3301">
        <w:trPr>
          <w:trHeight w:val="985"/>
        </w:trPr>
        <w:tc>
          <w:tcPr>
            <w:tcW w:w="527" w:type="dxa"/>
            <w:tcBorders>
              <w:top w:val="single" w:sz="4" w:space="0" w:color="auto"/>
              <w:left w:val="single" w:sz="4" w:space="0" w:color="auto"/>
              <w:bottom w:val="single" w:sz="4" w:space="0" w:color="auto"/>
              <w:right w:val="single" w:sz="4" w:space="0" w:color="auto"/>
            </w:tcBorders>
          </w:tcPr>
          <w:p w14:paraId="78E72E04" w14:textId="77777777" w:rsidR="000962F0" w:rsidRPr="00061CDA" w:rsidRDefault="000962F0" w:rsidP="000962F0">
            <w:pPr>
              <w:numPr>
                <w:ilvl w:val="0"/>
                <w:numId w:val="2"/>
              </w:numPr>
              <w:spacing w:after="0" w:line="240" w:lineRule="auto"/>
              <w:contextualSpacing/>
              <w:jc w:val="center"/>
              <w:rPr>
                <w:rFonts w:ascii="Arial" w:hAnsi="Arial" w:cs="Arial"/>
                <w:lang w:eastAsia="en-GB"/>
              </w:rPr>
            </w:pPr>
          </w:p>
        </w:tc>
        <w:tc>
          <w:tcPr>
            <w:tcW w:w="3904" w:type="dxa"/>
            <w:tcBorders>
              <w:top w:val="single" w:sz="4" w:space="0" w:color="auto"/>
              <w:left w:val="single" w:sz="4" w:space="0" w:color="auto"/>
              <w:bottom w:val="single" w:sz="4" w:space="0" w:color="auto"/>
              <w:right w:val="single" w:sz="4" w:space="0" w:color="auto"/>
            </w:tcBorders>
            <w:hideMark/>
          </w:tcPr>
          <w:p w14:paraId="57DD53B3" w14:textId="77777777" w:rsidR="000962F0" w:rsidRPr="00061CDA" w:rsidRDefault="000962F0" w:rsidP="00746D6D">
            <w:pPr>
              <w:spacing w:after="0" w:line="240" w:lineRule="auto"/>
              <w:contextualSpacing/>
              <w:rPr>
                <w:rFonts w:ascii="Arial" w:hAnsi="Arial" w:cs="Arial"/>
                <w:lang w:eastAsia="en-GB"/>
              </w:rPr>
            </w:pPr>
            <w:r w:rsidRPr="00061CDA">
              <w:rPr>
                <w:rFonts w:ascii="Arial" w:hAnsi="Arial" w:cs="Arial"/>
                <w:lang w:eastAsia="en-GB"/>
              </w:rPr>
              <w:t>Corporate Identification Number/Government Registration Number (if any)</w:t>
            </w:r>
          </w:p>
        </w:tc>
        <w:tc>
          <w:tcPr>
            <w:tcW w:w="272" w:type="dxa"/>
            <w:tcBorders>
              <w:top w:val="single" w:sz="4" w:space="0" w:color="auto"/>
              <w:left w:val="single" w:sz="4" w:space="0" w:color="auto"/>
              <w:bottom w:val="single" w:sz="4" w:space="0" w:color="auto"/>
              <w:right w:val="single" w:sz="4" w:space="0" w:color="auto"/>
            </w:tcBorders>
            <w:hideMark/>
          </w:tcPr>
          <w:p w14:paraId="60E0EACB" w14:textId="77777777" w:rsidR="000962F0" w:rsidRPr="00061CDA" w:rsidRDefault="000962F0" w:rsidP="000962F0">
            <w:pPr>
              <w:spacing w:after="0" w:line="240" w:lineRule="auto"/>
              <w:contextualSpacing/>
              <w:jc w:val="both"/>
              <w:rPr>
                <w:rFonts w:ascii="Arial" w:hAnsi="Arial" w:cs="Arial"/>
                <w:lang w:eastAsia="en-GB"/>
              </w:rPr>
            </w:pPr>
            <w:r w:rsidRPr="00061CDA">
              <w:rPr>
                <w:rFonts w:ascii="Arial" w:hAnsi="Arial" w:cs="Arial"/>
                <w:lang w:eastAsia="en-GB"/>
              </w:rPr>
              <w:t>:</w:t>
            </w:r>
          </w:p>
        </w:tc>
        <w:tc>
          <w:tcPr>
            <w:tcW w:w="4733" w:type="dxa"/>
            <w:tcBorders>
              <w:top w:val="single" w:sz="4" w:space="0" w:color="auto"/>
              <w:left w:val="single" w:sz="4" w:space="0" w:color="auto"/>
              <w:bottom w:val="single" w:sz="4" w:space="0" w:color="auto"/>
              <w:right w:val="single" w:sz="4" w:space="0" w:color="auto"/>
            </w:tcBorders>
          </w:tcPr>
          <w:p w14:paraId="2F9C55BF" w14:textId="77777777" w:rsidR="000962F0" w:rsidRPr="00061CDA" w:rsidRDefault="000962F0" w:rsidP="000962F0">
            <w:pPr>
              <w:spacing w:after="0" w:line="240" w:lineRule="auto"/>
              <w:contextualSpacing/>
              <w:jc w:val="both"/>
              <w:rPr>
                <w:rFonts w:ascii="Arial" w:hAnsi="Arial" w:cs="Arial"/>
                <w:lang w:eastAsia="en-GB"/>
              </w:rPr>
            </w:pPr>
          </w:p>
        </w:tc>
      </w:tr>
      <w:tr w:rsidR="000962F0" w:rsidRPr="00061CDA" w14:paraId="637FC316" w14:textId="77777777" w:rsidTr="008B3301">
        <w:trPr>
          <w:trHeight w:val="328"/>
        </w:trPr>
        <w:tc>
          <w:tcPr>
            <w:tcW w:w="527" w:type="dxa"/>
            <w:tcBorders>
              <w:top w:val="single" w:sz="4" w:space="0" w:color="auto"/>
              <w:left w:val="single" w:sz="4" w:space="0" w:color="auto"/>
              <w:bottom w:val="single" w:sz="4" w:space="0" w:color="auto"/>
              <w:right w:val="single" w:sz="4" w:space="0" w:color="auto"/>
            </w:tcBorders>
          </w:tcPr>
          <w:p w14:paraId="5948ACFB" w14:textId="77777777" w:rsidR="000962F0" w:rsidRPr="00061CDA" w:rsidRDefault="000962F0" w:rsidP="000962F0">
            <w:pPr>
              <w:numPr>
                <w:ilvl w:val="0"/>
                <w:numId w:val="2"/>
              </w:numPr>
              <w:spacing w:after="0" w:line="240" w:lineRule="auto"/>
              <w:contextualSpacing/>
              <w:jc w:val="center"/>
              <w:rPr>
                <w:rFonts w:ascii="Arial" w:hAnsi="Arial" w:cs="Arial"/>
                <w:lang w:eastAsia="en-GB"/>
              </w:rPr>
            </w:pPr>
          </w:p>
        </w:tc>
        <w:tc>
          <w:tcPr>
            <w:tcW w:w="3904" w:type="dxa"/>
            <w:tcBorders>
              <w:top w:val="single" w:sz="4" w:space="0" w:color="auto"/>
              <w:left w:val="single" w:sz="4" w:space="0" w:color="auto"/>
              <w:bottom w:val="single" w:sz="4" w:space="0" w:color="auto"/>
              <w:right w:val="single" w:sz="4" w:space="0" w:color="auto"/>
            </w:tcBorders>
            <w:hideMark/>
          </w:tcPr>
          <w:p w14:paraId="542107DA" w14:textId="77777777" w:rsidR="000962F0" w:rsidRPr="00061CDA" w:rsidRDefault="000962F0" w:rsidP="00746D6D">
            <w:pPr>
              <w:spacing w:after="0" w:line="240" w:lineRule="auto"/>
              <w:contextualSpacing/>
              <w:rPr>
                <w:rFonts w:ascii="Arial" w:hAnsi="Arial" w:cs="Arial"/>
                <w:lang w:eastAsia="en-GB"/>
              </w:rPr>
            </w:pPr>
            <w:r w:rsidRPr="00061CDA">
              <w:rPr>
                <w:rFonts w:ascii="Arial" w:hAnsi="Arial" w:cs="Arial"/>
                <w:lang w:eastAsia="en-GB"/>
              </w:rPr>
              <w:t>Permanent account number (PAN)</w:t>
            </w:r>
          </w:p>
        </w:tc>
        <w:tc>
          <w:tcPr>
            <w:tcW w:w="272" w:type="dxa"/>
            <w:tcBorders>
              <w:top w:val="single" w:sz="4" w:space="0" w:color="auto"/>
              <w:left w:val="single" w:sz="4" w:space="0" w:color="auto"/>
              <w:bottom w:val="single" w:sz="4" w:space="0" w:color="auto"/>
              <w:right w:val="single" w:sz="4" w:space="0" w:color="auto"/>
            </w:tcBorders>
            <w:hideMark/>
          </w:tcPr>
          <w:p w14:paraId="12371AE7" w14:textId="77777777" w:rsidR="000962F0" w:rsidRPr="00061CDA" w:rsidRDefault="000962F0" w:rsidP="000962F0">
            <w:pPr>
              <w:spacing w:after="0" w:line="240" w:lineRule="auto"/>
              <w:contextualSpacing/>
              <w:jc w:val="both"/>
              <w:rPr>
                <w:rFonts w:ascii="Arial" w:hAnsi="Arial" w:cs="Arial"/>
                <w:lang w:eastAsia="en-GB"/>
              </w:rPr>
            </w:pPr>
            <w:r w:rsidRPr="00061CDA">
              <w:rPr>
                <w:rFonts w:ascii="Arial" w:hAnsi="Arial" w:cs="Arial"/>
                <w:lang w:eastAsia="en-GB"/>
              </w:rPr>
              <w:t>:</w:t>
            </w:r>
          </w:p>
        </w:tc>
        <w:tc>
          <w:tcPr>
            <w:tcW w:w="4733" w:type="dxa"/>
            <w:tcBorders>
              <w:top w:val="single" w:sz="4" w:space="0" w:color="auto"/>
              <w:left w:val="single" w:sz="4" w:space="0" w:color="auto"/>
              <w:bottom w:val="single" w:sz="4" w:space="0" w:color="auto"/>
              <w:right w:val="single" w:sz="4" w:space="0" w:color="auto"/>
            </w:tcBorders>
          </w:tcPr>
          <w:p w14:paraId="670FC830" w14:textId="77777777" w:rsidR="000962F0" w:rsidRPr="00061CDA" w:rsidRDefault="000962F0" w:rsidP="000962F0">
            <w:pPr>
              <w:spacing w:after="0" w:line="240" w:lineRule="auto"/>
              <w:contextualSpacing/>
              <w:jc w:val="both"/>
              <w:rPr>
                <w:rFonts w:ascii="Arial" w:hAnsi="Arial" w:cs="Arial"/>
                <w:lang w:eastAsia="en-GB"/>
              </w:rPr>
            </w:pPr>
          </w:p>
        </w:tc>
      </w:tr>
      <w:tr w:rsidR="000962F0" w:rsidRPr="00061CDA" w14:paraId="4FC836FE" w14:textId="77777777" w:rsidTr="008B3301">
        <w:trPr>
          <w:trHeight w:val="328"/>
        </w:trPr>
        <w:tc>
          <w:tcPr>
            <w:tcW w:w="527" w:type="dxa"/>
            <w:tcBorders>
              <w:top w:val="single" w:sz="4" w:space="0" w:color="auto"/>
              <w:left w:val="single" w:sz="4" w:space="0" w:color="auto"/>
              <w:bottom w:val="single" w:sz="4" w:space="0" w:color="auto"/>
              <w:right w:val="single" w:sz="4" w:space="0" w:color="auto"/>
            </w:tcBorders>
          </w:tcPr>
          <w:p w14:paraId="376C012E" w14:textId="77777777" w:rsidR="000962F0" w:rsidRPr="00061CDA" w:rsidRDefault="000962F0" w:rsidP="000962F0">
            <w:pPr>
              <w:numPr>
                <w:ilvl w:val="0"/>
                <w:numId w:val="2"/>
              </w:numPr>
              <w:spacing w:after="0" w:line="240" w:lineRule="auto"/>
              <w:contextualSpacing/>
              <w:jc w:val="center"/>
              <w:rPr>
                <w:rFonts w:ascii="Arial" w:hAnsi="Arial" w:cs="Arial"/>
                <w:lang w:eastAsia="en-GB"/>
              </w:rPr>
            </w:pPr>
          </w:p>
        </w:tc>
        <w:tc>
          <w:tcPr>
            <w:tcW w:w="3904" w:type="dxa"/>
            <w:tcBorders>
              <w:top w:val="single" w:sz="4" w:space="0" w:color="auto"/>
              <w:left w:val="single" w:sz="4" w:space="0" w:color="auto"/>
              <w:bottom w:val="single" w:sz="4" w:space="0" w:color="auto"/>
              <w:right w:val="single" w:sz="4" w:space="0" w:color="auto"/>
            </w:tcBorders>
            <w:hideMark/>
          </w:tcPr>
          <w:p w14:paraId="4576018D" w14:textId="77777777" w:rsidR="000962F0" w:rsidRPr="00061CDA" w:rsidRDefault="000962F0" w:rsidP="00746D6D">
            <w:pPr>
              <w:spacing w:after="0" w:line="240" w:lineRule="auto"/>
              <w:contextualSpacing/>
              <w:rPr>
                <w:rFonts w:ascii="Arial" w:hAnsi="Arial" w:cs="Arial"/>
                <w:lang w:eastAsia="en-GB"/>
              </w:rPr>
            </w:pPr>
            <w:r w:rsidRPr="00061CDA">
              <w:rPr>
                <w:rFonts w:ascii="Arial" w:hAnsi="Arial" w:cs="Arial"/>
                <w:lang w:eastAsia="en-GB"/>
              </w:rPr>
              <w:t>Nature of Business</w:t>
            </w:r>
          </w:p>
        </w:tc>
        <w:tc>
          <w:tcPr>
            <w:tcW w:w="272" w:type="dxa"/>
            <w:tcBorders>
              <w:top w:val="single" w:sz="4" w:space="0" w:color="auto"/>
              <w:left w:val="single" w:sz="4" w:space="0" w:color="auto"/>
              <w:bottom w:val="single" w:sz="4" w:space="0" w:color="auto"/>
              <w:right w:val="single" w:sz="4" w:space="0" w:color="auto"/>
            </w:tcBorders>
            <w:hideMark/>
          </w:tcPr>
          <w:p w14:paraId="5B264EC5" w14:textId="77777777" w:rsidR="000962F0" w:rsidRPr="00061CDA" w:rsidRDefault="000962F0" w:rsidP="000962F0">
            <w:pPr>
              <w:spacing w:after="0" w:line="240" w:lineRule="auto"/>
              <w:contextualSpacing/>
              <w:jc w:val="both"/>
              <w:rPr>
                <w:rFonts w:ascii="Arial" w:hAnsi="Arial" w:cs="Arial"/>
                <w:lang w:eastAsia="en-GB"/>
              </w:rPr>
            </w:pPr>
            <w:r w:rsidRPr="00061CDA">
              <w:rPr>
                <w:rFonts w:ascii="Arial" w:hAnsi="Arial" w:cs="Arial"/>
                <w:lang w:eastAsia="en-GB"/>
              </w:rPr>
              <w:t>:</w:t>
            </w:r>
            <w:commentRangeEnd w:id="2"/>
            <w:r w:rsidR="003B56BC" w:rsidRPr="00061CDA">
              <w:rPr>
                <w:rStyle w:val="CommentReference"/>
                <w:rFonts w:ascii="Arial" w:hAnsi="Arial" w:cs="Arial"/>
                <w:sz w:val="22"/>
                <w:szCs w:val="22"/>
              </w:rPr>
              <w:commentReference w:id="2"/>
            </w:r>
          </w:p>
        </w:tc>
        <w:tc>
          <w:tcPr>
            <w:tcW w:w="4733" w:type="dxa"/>
            <w:tcBorders>
              <w:top w:val="single" w:sz="4" w:space="0" w:color="auto"/>
              <w:left w:val="single" w:sz="4" w:space="0" w:color="auto"/>
              <w:bottom w:val="single" w:sz="4" w:space="0" w:color="auto"/>
              <w:right w:val="single" w:sz="4" w:space="0" w:color="auto"/>
            </w:tcBorders>
          </w:tcPr>
          <w:p w14:paraId="67A8BF85" w14:textId="77777777" w:rsidR="000962F0" w:rsidRPr="00061CDA" w:rsidRDefault="000962F0" w:rsidP="000962F0">
            <w:pPr>
              <w:spacing w:after="0" w:line="240" w:lineRule="auto"/>
              <w:contextualSpacing/>
              <w:jc w:val="both"/>
              <w:rPr>
                <w:rFonts w:ascii="Arial" w:hAnsi="Arial" w:cs="Arial"/>
                <w:lang w:eastAsia="en-GB"/>
              </w:rPr>
            </w:pPr>
          </w:p>
        </w:tc>
      </w:tr>
    </w:tbl>
    <w:p w14:paraId="4E21BF88" w14:textId="77777777" w:rsidR="00DB3900" w:rsidRPr="00061CDA" w:rsidRDefault="00DB3900" w:rsidP="00E067F4">
      <w:pPr>
        <w:spacing w:after="0" w:line="240" w:lineRule="auto"/>
        <w:rPr>
          <w:rFonts w:ascii="Arial" w:hAnsi="Arial" w:cs="Arial"/>
        </w:rPr>
      </w:pPr>
    </w:p>
    <w:p w14:paraId="6FE78123" w14:textId="77777777" w:rsidR="003D5222" w:rsidRDefault="003D5222" w:rsidP="00E067F4">
      <w:pPr>
        <w:spacing w:after="0" w:line="240" w:lineRule="auto"/>
        <w:rPr>
          <w:rFonts w:ascii="Arial" w:hAnsi="Arial" w:cs="Arial"/>
          <w:b/>
        </w:rPr>
      </w:pPr>
    </w:p>
    <w:p w14:paraId="4C285201" w14:textId="1F521E3E" w:rsidR="00E067F4" w:rsidRPr="00061CDA" w:rsidRDefault="00E067F4" w:rsidP="00E067F4">
      <w:pPr>
        <w:spacing w:after="0" w:line="240" w:lineRule="auto"/>
        <w:rPr>
          <w:rFonts w:ascii="Arial" w:hAnsi="Arial" w:cs="Arial"/>
          <w:b/>
        </w:rPr>
      </w:pPr>
      <w:r w:rsidRPr="00061CDA">
        <w:rPr>
          <w:rFonts w:ascii="Arial" w:hAnsi="Arial" w:cs="Arial"/>
          <w:b/>
        </w:rPr>
        <w:t>SCHEDULE OF SERVICE FEES</w:t>
      </w:r>
    </w:p>
    <w:p w14:paraId="41DED36B" w14:textId="77777777" w:rsidR="00E067F4" w:rsidRPr="00061CDA" w:rsidRDefault="00E067F4" w:rsidP="00E067F4">
      <w:pPr>
        <w:spacing w:after="0" w:line="240" w:lineRule="auto"/>
        <w:jc w:val="center"/>
        <w:rPr>
          <w:rFonts w:ascii="Arial" w:hAnsi="Arial" w:cs="Arial"/>
          <w:b/>
        </w:rPr>
      </w:pPr>
    </w:p>
    <w:p w14:paraId="1C618EA8" w14:textId="77777777" w:rsidR="00E067F4" w:rsidRPr="00061CDA" w:rsidRDefault="00E067F4" w:rsidP="00E067F4">
      <w:pPr>
        <w:spacing w:after="0" w:line="240" w:lineRule="auto"/>
        <w:rPr>
          <w:rFonts w:ascii="Arial" w:hAnsi="Arial" w:cs="Arial"/>
          <w:bCs/>
          <w:color w:val="000000" w:themeColor="text1"/>
        </w:rPr>
      </w:pPr>
      <w:r w:rsidRPr="00061CDA">
        <w:rPr>
          <w:rFonts w:ascii="Arial" w:hAnsi="Arial" w:cs="Arial"/>
          <w:bCs/>
          <w:color w:val="000000" w:themeColor="text1"/>
        </w:rPr>
        <w:t>The cost of RBL Bank’s API Solution comprises of One Time Integration cost &amp; Per Transaction Cost</w:t>
      </w:r>
    </w:p>
    <w:p w14:paraId="65AA9440" w14:textId="77777777" w:rsidR="00E067F4" w:rsidRPr="00061CDA" w:rsidRDefault="00E067F4" w:rsidP="00E067F4">
      <w:pPr>
        <w:spacing w:after="0" w:line="240" w:lineRule="auto"/>
        <w:rPr>
          <w:rFonts w:ascii="Arial" w:hAnsi="Arial" w:cs="Arial"/>
          <w:bCs/>
          <w:color w:val="000000" w:themeColor="text1"/>
        </w:rPr>
      </w:pPr>
    </w:p>
    <w:p w14:paraId="5C06578E" w14:textId="09E98D25" w:rsidR="00E067F4" w:rsidRPr="003D5222" w:rsidRDefault="00E067F4" w:rsidP="003D5222">
      <w:pPr>
        <w:pStyle w:val="ListParagraph"/>
        <w:numPr>
          <w:ilvl w:val="0"/>
          <w:numId w:val="10"/>
        </w:numPr>
        <w:spacing w:after="0" w:line="240" w:lineRule="auto"/>
        <w:rPr>
          <w:rFonts w:ascii="Arial" w:hAnsi="Arial" w:cs="Arial"/>
          <w:bCs/>
          <w:color w:val="000000" w:themeColor="text1"/>
        </w:rPr>
      </w:pPr>
      <w:r w:rsidRPr="003D5222">
        <w:rPr>
          <w:rFonts w:ascii="Arial" w:hAnsi="Arial" w:cs="Arial"/>
          <w:bCs/>
          <w:color w:val="000000" w:themeColor="text1"/>
        </w:rPr>
        <w:t>One Time API Integration Cost:</w:t>
      </w:r>
      <w:r w:rsidR="00DB62E2" w:rsidRPr="003D5222">
        <w:rPr>
          <w:rFonts w:ascii="Arial" w:hAnsi="Arial" w:cs="Arial"/>
          <w:bCs/>
          <w:color w:val="000000" w:themeColor="text1"/>
        </w:rPr>
        <w:t xml:space="preserve"> WAIVED</w:t>
      </w:r>
    </w:p>
    <w:p w14:paraId="24C44CA0" w14:textId="68D063E1" w:rsidR="00E067F4" w:rsidRPr="003D5222" w:rsidRDefault="00E067F4" w:rsidP="003D5222">
      <w:pPr>
        <w:pStyle w:val="ListParagraph"/>
        <w:numPr>
          <w:ilvl w:val="0"/>
          <w:numId w:val="10"/>
        </w:numPr>
        <w:spacing w:after="0" w:line="240" w:lineRule="auto"/>
        <w:rPr>
          <w:rFonts w:ascii="Arial" w:hAnsi="Arial" w:cs="Arial"/>
          <w:bCs/>
          <w:color w:val="000000" w:themeColor="text1"/>
        </w:rPr>
      </w:pPr>
      <w:r w:rsidRPr="003D5222">
        <w:rPr>
          <w:rFonts w:ascii="Arial" w:hAnsi="Arial" w:cs="Arial"/>
          <w:bCs/>
          <w:color w:val="000000" w:themeColor="text1"/>
        </w:rPr>
        <w:t>Transaction Cost:</w:t>
      </w:r>
      <w:r w:rsidR="00DB62E2" w:rsidRPr="003D5222">
        <w:rPr>
          <w:rFonts w:ascii="Arial" w:hAnsi="Arial" w:cs="Arial"/>
          <w:bCs/>
          <w:color w:val="000000" w:themeColor="text1"/>
        </w:rPr>
        <w:t xml:space="preserve"> WAIVED</w:t>
      </w:r>
    </w:p>
    <w:p w14:paraId="19BC621B" w14:textId="1F53A382" w:rsidR="00E067F4" w:rsidRPr="003D5222" w:rsidRDefault="00E067F4" w:rsidP="003D5222">
      <w:pPr>
        <w:pStyle w:val="ListParagraph"/>
        <w:numPr>
          <w:ilvl w:val="0"/>
          <w:numId w:val="10"/>
        </w:numPr>
        <w:spacing w:after="0" w:line="240" w:lineRule="auto"/>
        <w:rPr>
          <w:rFonts w:ascii="Arial" w:hAnsi="Arial" w:cs="Arial"/>
          <w:bCs/>
          <w:color w:val="000000" w:themeColor="text1"/>
        </w:rPr>
      </w:pPr>
      <w:r w:rsidRPr="003D5222">
        <w:rPr>
          <w:rFonts w:ascii="Arial" w:hAnsi="Arial" w:cs="Arial"/>
          <w:bCs/>
          <w:color w:val="000000" w:themeColor="text1"/>
        </w:rPr>
        <w:t>PAN Verification Cost:</w:t>
      </w:r>
      <w:r w:rsidR="00871EB6" w:rsidRPr="003D5222">
        <w:rPr>
          <w:rFonts w:ascii="Arial" w:hAnsi="Arial" w:cs="Arial"/>
          <w:bCs/>
          <w:color w:val="000000" w:themeColor="text1"/>
        </w:rPr>
        <w:t xml:space="preserve"> </w:t>
      </w:r>
      <w:r w:rsidR="00DB62E2" w:rsidRPr="003D5222">
        <w:rPr>
          <w:rFonts w:ascii="Arial" w:hAnsi="Arial" w:cs="Arial"/>
          <w:bCs/>
          <w:color w:val="000000" w:themeColor="text1"/>
        </w:rPr>
        <w:t xml:space="preserve">WAIVED </w:t>
      </w:r>
    </w:p>
    <w:p w14:paraId="6B0C6053" w14:textId="274E8EAD" w:rsidR="00E067F4" w:rsidRPr="003D5222" w:rsidRDefault="00E067F4" w:rsidP="003D5222">
      <w:pPr>
        <w:pStyle w:val="ListParagraph"/>
        <w:numPr>
          <w:ilvl w:val="0"/>
          <w:numId w:val="10"/>
        </w:numPr>
        <w:tabs>
          <w:tab w:val="left" w:pos="3930"/>
        </w:tabs>
        <w:spacing w:after="0" w:line="240" w:lineRule="auto"/>
        <w:rPr>
          <w:rFonts w:ascii="Arial" w:hAnsi="Arial" w:cs="Arial"/>
          <w:bCs/>
          <w:color w:val="000000" w:themeColor="text1"/>
        </w:rPr>
      </w:pPr>
      <w:r w:rsidRPr="003D5222">
        <w:rPr>
          <w:rFonts w:ascii="Arial" w:hAnsi="Arial" w:cs="Arial"/>
          <w:bCs/>
          <w:color w:val="000000" w:themeColor="text1"/>
        </w:rPr>
        <w:t xml:space="preserve">Beneficiary Validation Cost: </w:t>
      </w:r>
      <w:r w:rsidR="00DB62E2" w:rsidRPr="003D5222">
        <w:rPr>
          <w:rFonts w:ascii="Arial" w:hAnsi="Arial" w:cs="Arial"/>
          <w:bCs/>
          <w:color w:val="000000" w:themeColor="text1"/>
        </w:rPr>
        <w:t xml:space="preserve">WAIVED </w:t>
      </w:r>
    </w:p>
    <w:p w14:paraId="54D84B09" w14:textId="508EAF59" w:rsidR="00E067F4" w:rsidRPr="003D5222" w:rsidRDefault="00E067F4" w:rsidP="003D5222">
      <w:pPr>
        <w:pStyle w:val="ListParagraph"/>
        <w:numPr>
          <w:ilvl w:val="0"/>
          <w:numId w:val="10"/>
        </w:numPr>
        <w:spacing w:after="0" w:line="240" w:lineRule="auto"/>
        <w:rPr>
          <w:rFonts w:ascii="Arial" w:hAnsi="Arial" w:cs="Arial"/>
          <w:bCs/>
          <w:color w:val="000000" w:themeColor="text1"/>
        </w:rPr>
      </w:pPr>
      <w:r w:rsidRPr="003D5222">
        <w:rPr>
          <w:rFonts w:ascii="Arial" w:hAnsi="Arial" w:cs="Arial"/>
          <w:bCs/>
          <w:color w:val="000000" w:themeColor="text1"/>
        </w:rPr>
        <w:t>Virtual Account API Cost:</w:t>
      </w:r>
      <w:r w:rsidR="00290ACC" w:rsidRPr="003D5222">
        <w:rPr>
          <w:rFonts w:ascii="Arial" w:hAnsi="Arial" w:cs="Arial"/>
          <w:bCs/>
          <w:color w:val="000000" w:themeColor="text1"/>
        </w:rPr>
        <w:t xml:space="preserve"> </w:t>
      </w:r>
      <w:r w:rsidR="00DB62E2" w:rsidRPr="003D5222">
        <w:rPr>
          <w:rFonts w:ascii="Arial" w:hAnsi="Arial" w:cs="Arial"/>
          <w:bCs/>
          <w:color w:val="000000" w:themeColor="text1"/>
        </w:rPr>
        <w:t xml:space="preserve">WAIVED </w:t>
      </w:r>
    </w:p>
    <w:p w14:paraId="06CC1C19" w14:textId="77777777" w:rsidR="00334300" w:rsidRPr="00061CDA" w:rsidRDefault="00334300" w:rsidP="0016487F">
      <w:pPr>
        <w:spacing w:after="0" w:line="240" w:lineRule="auto"/>
        <w:rPr>
          <w:rFonts w:ascii="Arial" w:hAnsi="Arial" w:cs="Arial"/>
          <w:bCs/>
          <w:color w:val="000000" w:themeColor="text1"/>
        </w:rPr>
      </w:pPr>
    </w:p>
    <w:p w14:paraId="6EECB0EB" w14:textId="77777777" w:rsidR="00D770C5" w:rsidRPr="00061CDA" w:rsidRDefault="00D770C5" w:rsidP="00D770C5">
      <w:pPr>
        <w:spacing w:after="0" w:line="240" w:lineRule="auto"/>
        <w:rPr>
          <w:rFonts w:ascii="Arial" w:hAnsi="Arial" w:cs="Arial"/>
          <w:bCs/>
          <w:color w:val="000000" w:themeColor="text1"/>
        </w:rPr>
      </w:pPr>
      <w:r w:rsidRPr="00061CDA">
        <w:rPr>
          <w:rFonts w:ascii="Arial" w:hAnsi="Arial" w:cs="Arial"/>
          <w:bCs/>
          <w:color w:val="000000" w:themeColor="text1"/>
        </w:rPr>
        <w:t>The above commercials are subject to applicable terms and conditions and maybe revised by RBL Bank from time to time. Please review below the link of the terms and conditions-</w:t>
      </w:r>
    </w:p>
    <w:p w14:paraId="29FCC810" w14:textId="77777777" w:rsidR="00FA4F9D" w:rsidRPr="00061CDA" w:rsidRDefault="00BD6133" w:rsidP="00FA4F9D">
      <w:pPr>
        <w:spacing w:after="0" w:line="240" w:lineRule="auto"/>
        <w:rPr>
          <w:rFonts w:ascii="Arial" w:hAnsi="Arial" w:cs="Arial"/>
          <w:bCs/>
          <w:color w:val="000000" w:themeColor="text1"/>
        </w:rPr>
      </w:pPr>
      <w:hyperlink r:id="rId11" w:history="1">
        <w:r w:rsidR="00FA4F9D" w:rsidRPr="00061CDA">
          <w:rPr>
            <w:rStyle w:val="Hyperlink"/>
            <w:rFonts w:ascii="Arial" w:hAnsi="Arial" w:cs="Arial"/>
          </w:rPr>
          <w:t>https://www.rblbank.com/api/v1/doc/document/pdfs/tnc-api-upi-and-annexure-a.pdf</w:t>
        </w:r>
      </w:hyperlink>
    </w:p>
    <w:p w14:paraId="1968FD23" w14:textId="77777777" w:rsidR="0014446A" w:rsidRPr="00061CDA" w:rsidRDefault="0014446A" w:rsidP="0016487F">
      <w:pPr>
        <w:spacing w:after="0" w:line="240" w:lineRule="auto"/>
        <w:rPr>
          <w:rFonts w:ascii="Arial" w:hAnsi="Arial" w:cs="Arial"/>
          <w:bCs/>
          <w:color w:val="000000" w:themeColor="text1"/>
        </w:rPr>
      </w:pPr>
    </w:p>
    <w:p w14:paraId="013F21B4" w14:textId="77777777" w:rsidR="00DB3900" w:rsidRPr="00061CDA" w:rsidRDefault="00E7548F" w:rsidP="00DB3900">
      <w:pPr>
        <w:jc w:val="both"/>
        <w:rPr>
          <w:rFonts w:ascii="Arial" w:hAnsi="Arial" w:cs="Arial"/>
          <w:b/>
          <w:bCs/>
          <w:color w:val="000000" w:themeColor="text1"/>
        </w:rPr>
      </w:pPr>
      <w:r w:rsidRPr="00061CDA">
        <w:rPr>
          <w:rFonts w:ascii="Arial" w:hAnsi="Arial" w:cs="Arial"/>
          <w:b/>
          <w:bCs/>
          <w:color w:val="000000" w:themeColor="text1"/>
        </w:rPr>
        <w:lastRenderedPageBreak/>
        <w:t>TRANSACTION VERIFICATION AND AUTHENTICATION PROCESS</w:t>
      </w:r>
    </w:p>
    <w:p w14:paraId="691E9EE4" w14:textId="1A03A816" w:rsidR="00E7548F" w:rsidRPr="00061CDA" w:rsidRDefault="00E7548F" w:rsidP="00DB3900">
      <w:pPr>
        <w:jc w:val="both"/>
        <w:rPr>
          <w:rFonts w:ascii="Arial" w:hAnsi="Arial" w:cs="Arial"/>
          <w:b/>
          <w:bCs/>
          <w:color w:val="000000" w:themeColor="text1"/>
        </w:rPr>
      </w:pPr>
      <w:r w:rsidRPr="00061CDA">
        <w:rPr>
          <w:rFonts w:ascii="Arial" w:hAnsi="Arial" w:cs="Arial"/>
          <w:bCs/>
          <w:color w:val="000000" w:themeColor="text1"/>
        </w:rPr>
        <w:t xml:space="preserve">Third Party Entities as listed above is an </w:t>
      </w:r>
      <w:r w:rsidR="00A01EE6" w:rsidRPr="00061CDA">
        <w:rPr>
          <w:rFonts w:ascii="Arial" w:hAnsi="Arial" w:cs="Arial"/>
          <w:bCs/>
          <w:color w:val="000000" w:themeColor="text1"/>
        </w:rPr>
        <w:t>authorized</w:t>
      </w:r>
      <w:r w:rsidRPr="00061CDA">
        <w:rPr>
          <w:rFonts w:ascii="Arial" w:hAnsi="Arial" w:cs="Arial"/>
          <w:bCs/>
          <w:color w:val="000000" w:themeColor="text1"/>
        </w:rPr>
        <w:t xml:space="preserve"> technology service provider of the Client. Client is explicitly granting access and rights to the </w:t>
      </w:r>
      <w:r w:rsidR="00061CDA" w:rsidRPr="00061CDA">
        <w:rPr>
          <w:rFonts w:ascii="Arial" w:hAnsi="Arial" w:cs="Arial"/>
          <w:bCs/>
          <w:color w:val="000000" w:themeColor="text1"/>
        </w:rPr>
        <w:t>Third-Party</w:t>
      </w:r>
      <w:r w:rsidRPr="00061CDA">
        <w:rPr>
          <w:rFonts w:ascii="Arial" w:hAnsi="Arial" w:cs="Arial"/>
          <w:bCs/>
          <w:color w:val="000000" w:themeColor="text1"/>
        </w:rPr>
        <w:t xml:space="preserve"> Entities as listed above to integrate with the RBL Bank API Platform and shall comply with all the obligations placed on the Client with reference to the said services. </w:t>
      </w:r>
    </w:p>
    <w:p w14:paraId="56C2862A" w14:textId="77777777" w:rsidR="00E7548F" w:rsidRPr="00061CDA" w:rsidRDefault="00E7548F" w:rsidP="00E7548F">
      <w:pPr>
        <w:pStyle w:val="null"/>
        <w:spacing w:before="0" w:beforeAutospacing="0" w:after="0" w:afterAutospacing="0"/>
        <w:jc w:val="both"/>
        <w:rPr>
          <w:rFonts w:ascii="Arial" w:hAnsi="Arial" w:cs="Arial"/>
          <w:bCs/>
          <w:color w:val="000000" w:themeColor="text1"/>
          <w:sz w:val="22"/>
          <w:szCs w:val="22"/>
        </w:rPr>
      </w:pPr>
    </w:p>
    <w:p w14:paraId="7FA1E454" w14:textId="60A78678" w:rsidR="00E7548F" w:rsidRPr="00061CDA" w:rsidRDefault="00E7548F" w:rsidP="00E7548F">
      <w:pPr>
        <w:pStyle w:val="null"/>
        <w:spacing w:before="0" w:beforeAutospacing="0" w:after="0" w:afterAutospacing="0"/>
        <w:jc w:val="both"/>
        <w:rPr>
          <w:rFonts w:ascii="Arial" w:hAnsi="Arial" w:cs="Arial"/>
          <w:bCs/>
          <w:color w:val="000000" w:themeColor="text1"/>
          <w:sz w:val="22"/>
          <w:szCs w:val="22"/>
        </w:rPr>
      </w:pPr>
      <w:r w:rsidRPr="00061CDA">
        <w:rPr>
          <w:rFonts w:ascii="Arial" w:hAnsi="Arial" w:cs="Arial"/>
          <w:bCs/>
          <w:color w:val="000000" w:themeColor="text1"/>
          <w:sz w:val="22"/>
          <w:szCs w:val="22"/>
        </w:rPr>
        <w:t xml:space="preserve">RBL Bank will issue a Client ID, Client Secret, </w:t>
      </w:r>
      <w:proofErr w:type="spellStart"/>
      <w:r w:rsidRPr="00061CDA">
        <w:rPr>
          <w:rFonts w:ascii="Arial" w:hAnsi="Arial" w:cs="Arial"/>
          <w:bCs/>
          <w:color w:val="000000" w:themeColor="text1"/>
          <w:sz w:val="22"/>
          <w:szCs w:val="22"/>
        </w:rPr>
        <w:t>Corp_ID</w:t>
      </w:r>
      <w:proofErr w:type="spellEnd"/>
      <w:r w:rsidRPr="00061CDA">
        <w:rPr>
          <w:rFonts w:ascii="Arial" w:hAnsi="Arial" w:cs="Arial"/>
          <w:bCs/>
          <w:color w:val="000000" w:themeColor="text1"/>
          <w:sz w:val="22"/>
          <w:szCs w:val="22"/>
        </w:rPr>
        <w:t xml:space="preserve">, LDAP UID and Password to the Client for identification and authentication. </w:t>
      </w:r>
      <w:r w:rsidR="00DB62E2" w:rsidRPr="00061CDA">
        <w:rPr>
          <w:rFonts w:ascii="Arial" w:hAnsi="Arial" w:cs="Arial"/>
          <w:bCs/>
          <w:color w:val="000000" w:themeColor="text1"/>
          <w:sz w:val="22"/>
          <w:szCs w:val="22"/>
        </w:rPr>
        <w:t>RBL Bank will authenticate the above details as part of every API Call.</w:t>
      </w:r>
    </w:p>
    <w:p w14:paraId="00C15A03" w14:textId="77777777" w:rsidR="00E7548F" w:rsidRPr="00061CDA" w:rsidRDefault="00E7548F" w:rsidP="00E7548F">
      <w:pPr>
        <w:pStyle w:val="null"/>
        <w:spacing w:before="0" w:beforeAutospacing="0" w:after="0" w:afterAutospacing="0"/>
        <w:jc w:val="both"/>
        <w:rPr>
          <w:rFonts w:ascii="Arial" w:hAnsi="Arial" w:cs="Arial"/>
          <w:bCs/>
          <w:color w:val="000000" w:themeColor="text1"/>
          <w:sz w:val="22"/>
          <w:szCs w:val="22"/>
        </w:rPr>
      </w:pPr>
    </w:p>
    <w:p w14:paraId="14A6E35C" w14:textId="6E221CCF" w:rsidR="00712B15" w:rsidRPr="00061CDA" w:rsidRDefault="00E7548F" w:rsidP="00E7548F">
      <w:pPr>
        <w:pStyle w:val="null"/>
        <w:spacing w:before="0" w:beforeAutospacing="0" w:after="0" w:afterAutospacing="0"/>
        <w:jc w:val="both"/>
        <w:rPr>
          <w:rFonts w:ascii="Arial" w:hAnsi="Arial" w:cs="Arial"/>
          <w:bCs/>
          <w:color w:val="000000" w:themeColor="text1"/>
          <w:sz w:val="22"/>
          <w:szCs w:val="22"/>
        </w:rPr>
      </w:pPr>
      <w:r w:rsidRPr="00061CDA">
        <w:rPr>
          <w:rFonts w:ascii="Arial" w:hAnsi="Arial" w:cs="Arial"/>
          <w:bCs/>
          <w:color w:val="000000" w:themeColor="text1"/>
          <w:sz w:val="22"/>
          <w:szCs w:val="22"/>
        </w:rPr>
        <w:t xml:space="preserve">Client shall ensure that instructions received from the Client or the </w:t>
      </w:r>
      <w:r w:rsidR="00A01EE6" w:rsidRPr="00061CDA">
        <w:rPr>
          <w:rFonts w:ascii="Arial" w:hAnsi="Arial" w:cs="Arial"/>
          <w:bCs/>
          <w:color w:val="000000" w:themeColor="text1"/>
          <w:sz w:val="22"/>
          <w:szCs w:val="22"/>
        </w:rPr>
        <w:t>Authorized</w:t>
      </w:r>
      <w:r w:rsidRPr="00061CDA">
        <w:rPr>
          <w:rFonts w:ascii="Arial" w:hAnsi="Arial" w:cs="Arial"/>
          <w:bCs/>
          <w:color w:val="000000" w:themeColor="text1"/>
          <w:sz w:val="22"/>
          <w:szCs w:val="22"/>
        </w:rPr>
        <w:t xml:space="preserve"> </w:t>
      </w:r>
      <w:r w:rsidR="00A01EE6" w:rsidRPr="00061CDA">
        <w:rPr>
          <w:rFonts w:ascii="Arial" w:hAnsi="Arial" w:cs="Arial"/>
          <w:bCs/>
          <w:color w:val="000000" w:themeColor="text1"/>
          <w:sz w:val="22"/>
          <w:szCs w:val="22"/>
        </w:rPr>
        <w:t>Third-Party</w:t>
      </w:r>
      <w:r w:rsidRPr="00061CDA">
        <w:rPr>
          <w:rFonts w:ascii="Arial" w:hAnsi="Arial" w:cs="Arial"/>
          <w:bCs/>
          <w:color w:val="000000" w:themeColor="text1"/>
          <w:sz w:val="22"/>
          <w:szCs w:val="22"/>
        </w:rPr>
        <w:t xml:space="preserve"> Entities to RBL Bank through the APIs will be encrypted using Mutual SSL. Client shall submit a CA signed certificate to confirm compliance. </w:t>
      </w:r>
    </w:p>
    <w:p w14:paraId="616CF1B9" w14:textId="77777777" w:rsidR="00712B15" w:rsidRPr="00061CDA" w:rsidRDefault="00712B15" w:rsidP="00E7548F">
      <w:pPr>
        <w:pStyle w:val="null"/>
        <w:spacing w:before="0" w:beforeAutospacing="0" w:after="0" w:afterAutospacing="0"/>
        <w:jc w:val="both"/>
        <w:rPr>
          <w:rFonts w:ascii="Arial" w:hAnsi="Arial" w:cs="Arial"/>
          <w:bCs/>
          <w:color w:val="000000" w:themeColor="text1"/>
          <w:sz w:val="22"/>
          <w:szCs w:val="22"/>
        </w:rPr>
      </w:pPr>
    </w:p>
    <w:p w14:paraId="6A00875D" w14:textId="010201EB" w:rsidR="00E7548F" w:rsidRPr="00061CDA" w:rsidRDefault="00712B15" w:rsidP="00E7548F">
      <w:pPr>
        <w:pStyle w:val="null"/>
        <w:spacing w:before="0" w:beforeAutospacing="0" w:after="0" w:afterAutospacing="0"/>
        <w:jc w:val="both"/>
        <w:rPr>
          <w:rFonts w:ascii="Arial" w:hAnsi="Arial" w:cs="Arial"/>
          <w:bCs/>
          <w:color w:val="000000" w:themeColor="text1"/>
          <w:sz w:val="22"/>
          <w:szCs w:val="22"/>
        </w:rPr>
      </w:pPr>
      <w:r w:rsidRPr="00061CDA">
        <w:rPr>
          <w:rFonts w:ascii="Arial" w:hAnsi="Arial" w:cs="Arial"/>
          <w:bCs/>
          <w:color w:val="000000" w:themeColor="text1"/>
          <w:sz w:val="22"/>
          <w:szCs w:val="22"/>
        </w:rPr>
        <w:t xml:space="preserve">Client </w:t>
      </w:r>
      <w:r w:rsidR="00E7548F" w:rsidRPr="00061CDA">
        <w:rPr>
          <w:rFonts w:ascii="Arial" w:hAnsi="Arial" w:cs="Arial"/>
          <w:bCs/>
          <w:color w:val="000000" w:themeColor="text1"/>
          <w:sz w:val="22"/>
          <w:szCs w:val="22"/>
        </w:rPr>
        <w:t xml:space="preserve">hereby confirms that the SSL certificate will of the above </w:t>
      </w:r>
      <w:r w:rsidR="00A01EE6" w:rsidRPr="00061CDA">
        <w:rPr>
          <w:rFonts w:ascii="Arial" w:hAnsi="Arial" w:cs="Arial"/>
          <w:bCs/>
          <w:color w:val="000000" w:themeColor="text1"/>
          <w:sz w:val="22"/>
          <w:szCs w:val="22"/>
        </w:rPr>
        <w:t>Authorized</w:t>
      </w:r>
      <w:r w:rsidR="00E7548F" w:rsidRPr="00061CDA">
        <w:rPr>
          <w:rFonts w:ascii="Arial" w:hAnsi="Arial" w:cs="Arial"/>
          <w:bCs/>
          <w:color w:val="000000" w:themeColor="text1"/>
          <w:sz w:val="22"/>
          <w:szCs w:val="22"/>
        </w:rPr>
        <w:t xml:space="preserve"> </w:t>
      </w:r>
      <w:r w:rsidR="00061CDA" w:rsidRPr="00061CDA">
        <w:rPr>
          <w:rFonts w:ascii="Arial" w:hAnsi="Arial" w:cs="Arial"/>
          <w:bCs/>
          <w:color w:val="000000" w:themeColor="text1"/>
          <w:sz w:val="22"/>
          <w:szCs w:val="22"/>
        </w:rPr>
        <w:t>Third-Party</w:t>
      </w:r>
      <w:r w:rsidR="00E7548F" w:rsidRPr="00061CDA">
        <w:rPr>
          <w:rFonts w:ascii="Arial" w:hAnsi="Arial" w:cs="Arial"/>
          <w:bCs/>
          <w:color w:val="000000" w:themeColor="text1"/>
          <w:sz w:val="22"/>
          <w:szCs w:val="22"/>
        </w:rPr>
        <w:t xml:space="preserve"> Entity which is</w:t>
      </w:r>
      <w:r w:rsidR="00CF4B8D" w:rsidRPr="00061CDA">
        <w:rPr>
          <w:rFonts w:ascii="Arial" w:hAnsi="Arial" w:cs="Arial"/>
          <w:bCs/>
          <w:color w:val="000000" w:themeColor="text1"/>
          <w:sz w:val="22"/>
          <w:szCs w:val="22"/>
        </w:rPr>
        <w:t xml:space="preserve"> its Technology Service </w:t>
      </w:r>
      <w:r w:rsidR="00871EB6" w:rsidRPr="00061CDA">
        <w:rPr>
          <w:rFonts w:ascii="Arial" w:hAnsi="Arial" w:cs="Arial"/>
          <w:bCs/>
          <w:color w:val="000000" w:themeColor="text1"/>
          <w:sz w:val="22"/>
          <w:szCs w:val="22"/>
        </w:rPr>
        <w:t>Provider.</w:t>
      </w:r>
      <w:r w:rsidR="008E0265" w:rsidRPr="00061CDA">
        <w:rPr>
          <w:rFonts w:ascii="Arial" w:hAnsi="Arial" w:cs="Arial"/>
          <w:bCs/>
          <w:color w:val="000000" w:themeColor="text1"/>
          <w:sz w:val="22"/>
          <w:szCs w:val="22"/>
        </w:rPr>
        <w:t xml:space="preserve"> </w:t>
      </w:r>
      <w:r w:rsidR="00E7548F" w:rsidRPr="00061CDA">
        <w:rPr>
          <w:rFonts w:ascii="Arial" w:hAnsi="Arial" w:cs="Arial"/>
          <w:bCs/>
          <w:color w:val="000000" w:themeColor="text1"/>
          <w:sz w:val="22"/>
          <w:szCs w:val="22"/>
        </w:rPr>
        <w:t xml:space="preserve">The following validations shall be undertaken by RBL </w:t>
      </w:r>
      <w:r w:rsidR="00061CDA" w:rsidRPr="00061CDA">
        <w:rPr>
          <w:rFonts w:ascii="Arial" w:hAnsi="Arial" w:cs="Arial"/>
          <w:bCs/>
          <w:color w:val="000000" w:themeColor="text1"/>
          <w:sz w:val="22"/>
          <w:szCs w:val="22"/>
        </w:rPr>
        <w:t>Bank,</w:t>
      </w:r>
      <w:r w:rsidR="00E7548F" w:rsidRPr="00061CDA">
        <w:rPr>
          <w:rFonts w:ascii="Arial" w:hAnsi="Arial" w:cs="Arial"/>
          <w:bCs/>
          <w:color w:val="000000" w:themeColor="text1"/>
          <w:sz w:val="22"/>
          <w:szCs w:val="22"/>
        </w:rPr>
        <w:t xml:space="preserve"> and the Client confirms that the above listed process and the below validations are sufficient for processing of transactions by RBL Bank basis instructions received through the APIs and Client shall not raise any claim or subsequent dispute on the authentication of the transactions process by RBL </w:t>
      </w:r>
      <w:r w:rsidR="00AC66CE" w:rsidRPr="00061CDA">
        <w:rPr>
          <w:rFonts w:ascii="Arial" w:hAnsi="Arial" w:cs="Arial"/>
          <w:bCs/>
          <w:color w:val="000000" w:themeColor="text1"/>
          <w:sz w:val="22"/>
          <w:szCs w:val="22"/>
        </w:rPr>
        <w:t>Bank:</w:t>
      </w:r>
    </w:p>
    <w:p w14:paraId="0B65F6E5" w14:textId="77777777" w:rsidR="008E0265" w:rsidRPr="00061CDA" w:rsidRDefault="008E0265" w:rsidP="00E7548F">
      <w:pPr>
        <w:pStyle w:val="null"/>
        <w:spacing w:before="0" w:beforeAutospacing="0" w:after="0" w:afterAutospacing="0"/>
        <w:jc w:val="both"/>
        <w:rPr>
          <w:rFonts w:ascii="Arial" w:hAnsi="Arial" w:cs="Arial"/>
          <w:bCs/>
          <w:color w:val="000000" w:themeColor="text1"/>
          <w:sz w:val="22"/>
          <w:szCs w:val="22"/>
        </w:rPr>
      </w:pPr>
    </w:p>
    <w:p w14:paraId="3155DDD7" w14:textId="77777777" w:rsidR="00E7548F" w:rsidRPr="00061CDA" w:rsidRDefault="00E7548F" w:rsidP="0014446A">
      <w:pPr>
        <w:pStyle w:val="null"/>
        <w:spacing w:before="0" w:beforeAutospacing="0" w:after="0" w:afterAutospacing="0"/>
        <w:ind w:left="1080" w:hanging="720"/>
        <w:rPr>
          <w:rFonts w:ascii="Arial" w:hAnsi="Arial" w:cs="Arial"/>
          <w:bCs/>
          <w:color w:val="000000" w:themeColor="text1"/>
          <w:sz w:val="22"/>
          <w:szCs w:val="22"/>
        </w:rPr>
      </w:pPr>
      <w:r w:rsidRPr="00061CDA">
        <w:rPr>
          <w:rFonts w:ascii="Arial" w:hAnsi="Arial" w:cs="Arial"/>
          <w:bCs/>
          <w:color w:val="000000" w:themeColor="text1"/>
          <w:sz w:val="22"/>
          <w:szCs w:val="22"/>
        </w:rPr>
        <w:t>Validation 1: Client ID</w:t>
      </w:r>
    </w:p>
    <w:p w14:paraId="462C5FE4" w14:textId="77777777" w:rsidR="00E7548F" w:rsidRPr="00061CDA" w:rsidRDefault="00E7548F" w:rsidP="0014446A">
      <w:pPr>
        <w:pStyle w:val="null"/>
        <w:spacing w:before="0" w:beforeAutospacing="0" w:after="0" w:afterAutospacing="0"/>
        <w:ind w:left="1080" w:hanging="720"/>
        <w:rPr>
          <w:rFonts w:ascii="Arial" w:hAnsi="Arial" w:cs="Arial"/>
          <w:bCs/>
          <w:color w:val="000000" w:themeColor="text1"/>
          <w:sz w:val="22"/>
          <w:szCs w:val="22"/>
        </w:rPr>
      </w:pPr>
      <w:r w:rsidRPr="00061CDA">
        <w:rPr>
          <w:rFonts w:ascii="Arial" w:hAnsi="Arial" w:cs="Arial"/>
          <w:bCs/>
          <w:color w:val="000000" w:themeColor="text1"/>
          <w:sz w:val="22"/>
          <w:szCs w:val="22"/>
        </w:rPr>
        <w:t>Validation 2: Client secret</w:t>
      </w:r>
    </w:p>
    <w:p w14:paraId="2F677F0D" w14:textId="77777777" w:rsidR="00E7548F" w:rsidRPr="00061CDA" w:rsidRDefault="00E7548F" w:rsidP="0014446A">
      <w:pPr>
        <w:pStyle w:val="null"/>
        <w:spacing w:before="0" w:beforeAutospacing="0" w:after="0" w:afterAutospacing="0"/>
        <w:ind w:left="1080" w:hanging="720"/>
        <w:rPr>
          <w:rFonts w:ascii="Arial" w:hAnsi="Arial" w:cs="Arial"/>
          <w:bCs/>
          <w:color w:val="000000" w:themeColor="text1"/>
          <w:sz w:val="22"/>
          <w:szCs w:val="22"/>
        </w:rPr>
      </w:pPr>
      <w:r w:rsidRPr="00061CDA">
        <w:rPr>
          <w:rFonts w:ascii="Arial" w:hAnsi="Arial" w:cs="Arial"/>
          <w:bCs/>
          <w:color w:val="000000" w:themeColor="text1"/>
          <w:sz w:val="22"/>
          <w:szCs w:val="22"/>
        </w:rPr>
        <w:t>Validation 3: SSL certificate</w:t>
      </w:r>
    </w:p>
    <w:p w14:paraId="3081EBAB" w14:textId="4E560FB4" w:rsidR="00E7548F" w:rsidRPr="00061CDA" w:rsidRDefault="00E7548F" w:rsidP="0014446A">
      <w:pPr>
        <w:pStyle w:val="null"/>
        <w:spacing w:before="0" w:beforeAutospacing="0" w:after="0" w:afterAutospacing="0"/>
        <w:ind w:left="1080" w:hanging="720"/>
        <w:rPr>
          <w:rFonts w:ascii="Arial" w:hAnsi="Arial" w:cs="Arial"/>
          <w:bCs/>
          <w:color w:val="000000" w:themeColor="text1"/>
          <w:sz w:val="22"/>
          <w:szCs w:val="22"/>
        </w:rPr>
      </w:pPr>
      <w:r w:rsidRPr="00061CDA">
        <w:rPr>
          <w:rFonts w:ascii="Arial" w:hAnsi="Arial" w:cs="Arial"/>
          <w:bCs/>
          <w:color w:val="000000" w:themeColor="text1"/>
          <w:sz w:val="22"/>
          <w:szCs w:val="22"/>
        </w:rPr>
        <w:t>Validation 4: LDAP credentials</w:t>
      </w:r>
    </w:p>
    <w:p w14:paraId="033ABFB7" w14:textId="2825988E" w:rsidR="00E7548F" w:rsidRPr="00061CDA" w:rsidRDefault="00E7548F" w:rsidP="00E7548F">
      <w:pPr>
        <w:pStyle w:val="null"/>
        <w:rPr>
          <w:rFonts w:ascii="Arial" w:hAnsi="Arial" w:cs="Arial"/>
          <w:bCs/>
          <w:color w:val="000000" w:themeColor="text1"/>
          <w:sz w:val="22"/>
          <w:szCs w:val="22"/>
        </w:rPr>
      </w:pPr>
      <w:r w:rsidRPr="00061CDA">
        <w:rPr>
          <w:rFonts w:ascii="Arial" w:hAnsi="Arial" w:cs="Arial"/>
          <w:bCs/>
          <w:color w:val="000000" w:themeColor="text1"/>
          <w:sz w:val="22"/>
          <w:szCs w:val="22"/>
        </w:rPr>
        <w:t>RBL Bank shall not be liable for any action undertaken in good faith basis instructions received through the APIs post the above validations.</w:t>
      </w:r>
    </w:p>
    <w:p w14:paraId="7FD9729E" w14:textId="1A29A1BE" w:rsidR="00F613AF" w:rsidRPr="00061CDA" w:rsidRDefault="00CA38FA" w:rsidP="003D7446">
      <w:pPr>
        <w:rPr>
          <w:rFonts w:ascii="Arial" w:hAnsi="Arial" w:cs="Arial"/>
          <w:b/>
          <w:bCs/>
          <w:color w:val="000000" w:themeColor="text1"/>
        </w:rPr>
      </w:pPr>
      <w:r w:rsidRPr="00061CDA">
        <w:rPr>
          <w:rFonts w:ascii="Arial" w:hAnsi="Arial" w:cs="Arial"/>
          <w:b/>
          <w:bCs/>
          <w:color w:val="000000" w:themeColor="text1"/>
        </w:rPr>
        <w:t>TERMS OF SERVICES</w:t>
      </w:r>
    </w:p>
    <w:p w14:paraId="31767799" w14:textId="65589702" w:rsidR="00CA38FA" w:rsidRPr="00061CDA" w:rsidRDefault="00CA38FA" w:rsidP="00CA38FA">
      <w:pPr>
        <w:pStyle w:val="ListParagraph"/>
        <w:numPr>
          <w:ilvl w:val="0"/>
          <w:numId w:val="4"/>
        </w:numPr>
        <w:rPr>
          <w:rFonts w:ascii="Arial" w:hAnsi="Arial" w:cs="Arial"/>
        </w:rPr>
      </w:pPr>
      <w:r w:rsidRPr="00061CDA">
        <w:rPr>
          <w:rFonts w:ascii="Arial" w:hAnsi="Arial" w:cs="Arial"/>
        </w:rPr>
        <w:t>The Client hereby agrees and affirms to abide by the contents of the below ‘On Boarding Documents</w:t>
      </w:r>
      <w:r w:rsidR="00840AB6" w:rsidRPr="00061CDA">
        <w:rPr>
          <w:rFonts w:ascii="Arial" w:hAnsi="Arial" w:cs="Arial"/>
        </w:rPr>
        <w:t xml:space="preserve"> and has retained a copy of the </w:t>
      </w:r>
      <w:r w:rsidR="00AC66CE" w:rsidRPr="00061CDA">
        <w:rPr>
          <w:rFonts w:ascii="Arial" w:hAnsi="Arial" w:cs="Arial"/>
        </w:rPr>
        <w:t>same:</w:t>
      </w:r>
      <w:r w:rsidRPr="00061CDA">
        <w:rPr>
          <w:rFonts w:ascii="Arial" w:hAnsi="Arial" w:cs="Arial"/>
        </w:rPr>
        <w:t xml:space="preserve"> </w:t>
      </w:r>
    </w:p>
    <w:p w14:paraId="28D70425" w14:textId="77777777" w:rsidR="00CA38FA" w:rsidRPr="00061CDA" w:rsidRDefault="00CA38FA" w:rsidP="00CA38FA">
      <w:pPr>
        <w:pStyle w:val="ListParagraph"/>
        <w:rPr>
          <w:rFonts w:ascii="Arial" w:hAnsi="Arial" w:cs="Arial"/>
        </w:rPr>
      </w:pPr>
    </w:p>
    <w:p w14:paraId="6E67E795" w14:textId="77777777" w:rsidR="0050667C" w:rsidRPr="00061CDA" w:rsidRDefault="00CA38FA" w:rsidP="0050667C">
      <w:pPr>
        <w:pStyle w:val="ListParagraph"/>
        <w:numPr>
          <w:ilvl w:val="0"/>
          <w:numId w:val="8"/>
        </w:numPr>
        <w:spacing w:line="360" w:lineRule="auto"/>
        <w:ind w:left="1797" w:hanging="357"/>
        <w:rPr>
          <w:rFonts w:ascii="Arial" w:hAnsi="Arial" w:cs="Arial"/>
        </w:rPr>
      </w:pPr>
      <w:r w:rsidRPr="00061CDA">
        <w:rPr>
          <w:rFonts w:ascii="Arial" w:hAnsi="Arial" w:cs="Arial"/>
        </w:rPr>
        <w:t>On Board Form for API and UPI Banking Services</w:t>
      </w:r>
    </w:p>
    <w:p w14:paraId="04090404" w14:textId="77777777" w:rsidR="0050667C" w:rsidRPr="00061CDA" w:rsidRDefault="00CA38FA" w:rsidP="0050667C">
      <w:pPr>
        <w:pStyle w:val="ListParagraph"/>
        <w:numPr>
          <w:ilvl w:val="0"/>
          <w:numId w:val="8"/>
        </w:numPr>
        <w:spacing w:line="360" w:lineRule="auto"/>
        <w:ind w:left="1797" w:hanging="357"/>
        <w:rPr>
          <w:rFonts w:ascii="Arial" w:hAnsi="Arial" w:cs="Arial"/>
        </w:rPr>
      </w:pPr>
      <w:r w:rsidRPr="00061CDA">
        <w:rPr>
          <w:rFonts w:ascii="Arial" w:hAnsi="Arial" w:cs="Arial"/>
          <w:color w:val="000000"/>
        </w:rPr>
        <w:t xml:space="preserve">Client Registration Form for UPI </w:t>
      </w:r>
      <w:r w:rsidRPr="00061CDA">
        <w:rPr>
          <w:rFonts w:ascii="Arial" w:hAnsi="Arial" w:cs="Arial"/>
          <w:i/>
          <w:iCs/>
          <w:color w:val="000000"/>
        </w:rPr>
        <w:t xml:space="preserve">(If applicable) </w:t>
      </w:r>
    </w:p>
    <w:p w14:paraId="7723DC5F" w14:textId="2B26A15C" w:rsidR="00CA38FA" w:rsidRPr="00061CDA" w:rsidRDefault="0050667C" w:rsidP="0050667C">
      <w:pPr>
        <w:pStyle w:val="ListParagraph"/>
        <w:numPr>
          <w:ilvl w:val="0"/>
          <w:numId w:val="8"/>
        </w:numPr>
        <w:spacing w:line="360" w:lineRule="auto"/>
        <w:ind w:left="1797" w:hanging="357"/>
        <w:rPr>
          <w:rFonts w:ascii="Arial" w:hAnsi="Arial" w:cs="Arial"/>
        </w:rPr>
      </w:pPr>
      <w:r w:rsidRPr="00061CDA">
        <w:rPr>
          <w:rFonts w:ascii="Arial" w:hAnsi="Arial" w:cs="Arial"/>
        </w:rPr>
        <w:t xml:space="preserve">Trust/Association/Society/Club </w:t>
      </w:r>
      <w:r w:rsidR="00CA38FA" w:rsidRPr="00061CDA">
        <w:rPr>
          <w:rFonts w:ascii="Arial" w:hAnsi="Arial" w:cs="Arial"/>
        </w:rPr>
        <w:t>Declaration</w:t>
      </w:r>
      <w:r w:rsidR="00D770C5" w:rsidRPr="00061CDA">
        <w:rPr>
          <w:rFonts w:ascii="Arial" w:hAnsi="Arial" w:cs="Arial"/>
        </w:rPr>
        <w:t xml:space="preserve"> (if required by the Client)</w:t>
      </w:r>
    </w:p>
    <w:p w14:paraId="35CA166F" w14:textId="1EB7C974" w:rsidR="00CA38FA" w:rsidRPr="00061CDA" w:rsidRDefault="00CA38FA" w:rsidP="0050667C">
      <w:pPr>
        <w:pStyle w:val="ListParagraph"/>
        <w:numPr>
          <w:ilvl w:val="0"/>
          <w:numId w:val="8"/>
        </w:numPr>
        <w:autoSpaceDE w:val="0"/>
        <w:autoSpaceDN w:val="0"/>
        <w:adjustRightInd w:val="0"/>
        <w:spacing w:after="0" w:line="240" w:lineRule="auto"/>
        <w:ind w:left="1797" w:hanging="357"/>
        <w:rPr>
          <w:rFonts w:ascii="Arial" w:hAnsi="Arial" w:cs="Arial"/>
          <w:color w:val="000000"/>
        </w:rPr>
      </w:pPr>
      <w:r w:rsidRPr="00061CDA">
        <w:rPr>
          <w:rFonts w:ascii="Arial" w:hAnsi="Arial" w:cs="Arial"/>
          <w:color w:val="000000"/>
        </w:rPr>
        <w:t xml:space="preserve">Terms And Conditions – Use </w:t>
      </w:r>
      <w:r w:rsidR="00061CDA" w:rsidRPr="00061CDA">
        <w:rPr>
          <w:rFonts w:ascii="Arial" w:hAnsi="Arial" w:cs="Arial"/>
          <w:color w:val="000000"/>
        </w:rPr>
        <w:t>of</w:t>
      </w:r>
      <w:r w:rsidRPr="00061CDA">
        <w:rPr>
          <w:rFonts w:ascii="Arial" w:hAnsi="Arial" w:cs="Arial"/>
          <w:color w:val="000000"/>
        </w:rPr>
        <w:t xml:space="preserve"> Application </w:t>
      </w:r>
      <w:r w:rsidR="003B56BC" w:rsidRPr="00061CDA">
        <w:rPr>
          <w:rFonts w:ascii="Arial" w:hAnsi="Arial" w:cs="Arial"/>
          <w:color w:val="000000"/>
        </w:rPr>
        <w:t>Programmed</w:t>
      </w:r>
      <w:r w:rsidRPr="00061CDA">
        <w:rPr>
          <w:rFonts w:ascii="Arial" w:hAnsi="Arial" w:cs="Arial"/>
          <w:color w:val="000000"/>
        </w:rPr>
        <w:t xml:space="preserve"> Interface (‘API’) And Unified </w:t>
      </w:r>
      <w:r w:rsidR="003B56BC" w:rsidRPr="00061CDA">
        <w:rPr>
          <w:rFonts w:ascii="Arial" w:hAnsi="Arial" w:cs="Arial"/>
          <w:color w:val="000000"/>
        </w:rPr>
        <w:t>Payment</w:t>
      </w:r>
      <w:r w:rsidRPr="00061CDA">
        <w:rPr>
          <w:rFonts w:ascii="Arial" w:hAnsi="Arial" w:cs="Arial"/>
          <w:color w:val="000000"/>
        </w:rPr>
        <w:t xml:space="preserve"> Interface (‘UPI’) R</w:t>
      </w:r>
      <w:r w:rsidR="003B56BC" w:rsidRPr="00061CDA">
        <w:rPr>
          <w:rFonts w:ascii="Arial" w:hAnsi="Arial" w:cs="Arial"/>
          <w:color w:val="000000"/>
        </w:rPr>
        <w:t>BL</w:t>
      </w:r>
      <w:r w:rsidRPr="00061CDA">
        <w:rPr>
          <w:rFonts w:ascii="Arial" w:hAnsi="Arial" w:cs="Arial"/>
          <w:color w:val="000000"/>
        </w:rPr>
        <w:t xml:space="preserve"> Bank Limited VER. </w:t>
      </w:r>
      <w:r w:rsidR="00D770C5" w:rsidRPr="00061CDA">
        <w:rPr>
          <w:rFonts w:ascii="Arial" w:hAnsi="Arial" w:cs="Arial"/>
          <w:color w:val="000000"/>
        </w:rPr>
        <w:t>APIUPI04</w:t>
      </w:r>
      <w:r w:rsidRPr="00061CDA">
        <w:rPr>
          <w:rFonts w:ascii="Arial" w:hAnsi="Arial" w:cs="Arial"/>
          <w:color w:val="000000"/>
        </w:rPr>
        <w:t>202</w:t>
      </w:r>
      <w:r w:rsidR="00D770C5" w:rsidRPr="00061CDA">
        <w:rPr>
          <w:rFonts w:ascii="Arial" w:hAnsi="Arial" w:cs="Arial"/>
          <w:color w:val="000000"/>
        </w:rPr>
        <w:t>1</w:t>
      </w:r>
      <w:r w:rsidRPr="00061CDA">
        <w:rPr>
          <w:rFonts w:ascii="Arial" w:hAnsi="Arial" w:cs="Arial"/>
          <w:color w:val="000000"/>
        </w:rPr>
        <w:t xml:space="preserve">and relevant Annexure A - which contains the security checklist. </w:t>
      </w:r>
    </w:p>
    <w:p w14:paraId="1F052E8E" w14:textId="77777777" w:rsidR="00334300" w:rsidRPr="00061CDA" w:rsidRDefault="00334300" w:rsidP="0014446A">
      <w:pPr>
        <w:pStyle w:val="ListParagraph"/>
        <w:autoSpaceDE w:val="0"/>
        <w:autoSpaceDN w:val="0"/>
        <w:adjustRightInd w:val="0"/>
        <w:spacing w:after="0" w:line="240" w:lineRule="auto"/>
        <w:ind w:left="1800"/>
        <w:rPr>
          <w:rFonts w:ascii="Arial" w:hAnsi="Arial" w:cs="Arial"/>
          <w:color w:val="000000"/>
        </w:rPr>
      </w:pPr>
    </w:p>
    <w:p w14:paraId="19A03600" w14:textId="70682A15" w:rsidR="00D270D2" w:rsidRPr="00061CDA" w:rsidRDefault="00E067F4" w:rsidP="00FA534D">
      <w:pPr>
        <w:pStyle w:val="ListParagraph"/>
        <w:numPr>
          <w:ilvl w:val="0"/>
          <w:numId w:val="4"/>
        </w:numPr>
        <w:jc w:val="both"/>
        <w:rPr>
          <w:rFonts w:ascii="Arial" w:hAnsi="Arial" w:cs="Arial"/>
        </w:rPr>
      </w:pPr>
      <w:r w:rsidRPr="00061CDA">
        <w:rPr>
          <w:rFonts w:ascii="Arial" w:hAnsi="Arial" w:cs="Arial"/>
        </w:rPr>
        <w:lastRenderedPageBreak/>
        <w:t>T</w:t>
      </w:r>
      <w:r w:rsidR="005019E0" w:rsidRPr="00061CDA">
        <w:rPr>
          <w:rFonts w:ascii="Arial" w:hAnsi="Arial" w:cs="Arial"/>
        </w:rPr>
        <w:t xml:space="preserve">he </w:t>
      </w:r>
      <w:r w:rsidR="00A148C4" w:rsidRPr="00061CDA">
        <w:rPr>
          <w:rFonts w:ascii="Arial" w:hAnsi="Arial" w:cs="Arial"/>
        </w:rPr>
        <w:t>Client</w:t>
      </w:r>
      <w:r w:rsidR="005019E0" w:rsidRPr="00061CDA">
        <w:rPr>
          <w:rFonts w:ascii="Arial" w:hAnsi="Arial" w:cs="Arial"/>
        </w:rPr>
        <w:t xml:space="preserve"> </w:t>
      </w:r>
      <w:r w:rsidR="00603DDF" w:rsidRPr="00061CDA">
        <w:rPr>
          <w:rFonts w:ascii="Arial" w:hAnsi="Arial" w:cs="Arial"/>
        </w:rPr>
        <w:t>declare</w:t>
      </w:r>
      <w:r w:rsidR="005019E0" w:rsidRPr="00061CDA">
        <w:rPr>
          <w:rFonts w:ascii="Arial" w:hAnsi="Arial" w:cs="Arial"/>
        </w:rPr>
        <w:t>s</w:t>
      </w:r>
      <w:r w:rsidR="00603DDF" w:rsidRPr="00061CDA">
        <w:rPr>
          <w:rFonts w:ascii="Arial" w:hAnsi="Arial" w:cs="Arial"/>
        </w:rPr>
        <w:t xml:space="preserve"> that all the information given in this </w:t>
      </w:r>
      <w:r w:rsidR="005019E0" w:rsidRPr="00061CDA">
        <w:rPr>
          <w:rFonts w:ascii="Arial" w:hAnsi="Arial" w:cs="Arial"/>
        </w:rPr>
        <w:t>Set Up Form</w:t>
      </w:r>
      <w:r w:rsidR="00B95D5C" w:rsidRPr="00061CDA">
        <w:rPr>
          <w:rFonts w:ascii="Arial" w:hAnsi="Arial" w:cs="Arial"/>
        </w:rPr>
        <w:t xml:space="preserve"> </w:t>
      </w:r>
      <w:r w:rsidR="00603DDF" w:rsidRPr="00061CDA">
        <w:rPr>
          <w:rFonts w:ascii="Arial" w:hAnsi="Arial" w:cs="Arial"/>
        </w:rPr>
        <w:t xml:space="preserve">is true, </w:t>
      </w:r>
      <w:r w:rsidR="0050667C" w:rsidRPr="00061CDA">
        <w:rPr>
          <w:rFonts w:ascii="Arial" w:hAnsi="Arial" w:cs="Arial"/>
        </w:rPr>
        <w:t>correct,</w:t>
      </w:r>
      <w:r w:rsidR="00603DDF" w:rsidRPr="00061CDA">
        <w:rPr>
          <w:rFonts w:ascii="Arial" w:hAnsi="Arial" w:cs="Arial"/>
        </w:rPr>
        <w:t xml:space="preserve"> and complete, and is not false or misleading. </w:t>
      </w:r>
      <w:r w:rsidR="007E6AA7" w:rsidRPr="00061CDA">
        <w:rPr>
          <w:rFonts w:ascii="Arial" w:hAnsi="Arial" w:cs="Arial"/>
        </w:rPr>
        <w:t xml:space="preserve">The </w:t>
      </w:r>
      <w:r w:rsidR="00A148C4" w:rsidRPr="00061CDA">
        <w:rPr>
          <w:rFonts w:ascii="Arial" w:hAnsi="Arial" w:cs="Arial"/>
        </w:rPr>
        <w:t>Client</w:t>
      </w:r>
      <w:r w:rsidR="00603DDF" w:rsidRPr="00061CDA">
        <w:rPr>
          <w:rFonts w:ascii="Arial" w:hAnsi="Arial" w:cs="Arial"/>
        </w:rPr>
        <w:t xml:space="preserve"> confirm</w:t>
      </w:r>
      <w:r w:rsidR="00A148C4" w:rsidRPr="00061CDA">
        <w:rPr>
          <w:rFonts w:ascii="Arial" w:hAnsi="Arial" w:cs="Arial"/>
        </w:rPr>
        <w:t>s</w:t>
      </w:r>
      <w:r w:rsidR="00603DDF" w:rsidRPr="00061CDA">
        <w:rPr>
          <w:rFonts w:ascii="Arial" w:hAnsi="Arial" w:cs="Arial"/>
        </w:rPr>
        <w:t xml:space="preserve"> that that the signature on this form is a valid signature of </w:t>
      </w:r>
      <w:r w:rsidR="00B95D5C" w:rsidRPr="00061CDA">
        <w:rPr>
          <w:rFonts w:ascii="Arial" w:hAnsi="Arial" w:cs="Arial"/>
        </w:rPr>
        <w:t xml:space="preserve">an </w:t>
      </w:r>
      <w:r w:rsidR="003B56BC" w:rsidRPr="00061CDA">
        <w:rPr>
          <w:rFonts w:ascii="Arial" w:hAnsi="Arial" w:cs="Arial"/>
        </w:rPr>
        <w:t>Authorized</w:t>
      </w:r>
      <w:r w:rsidR="00F313FD" w:rsidRPr="00061CDA">
        <w:rPr>
          <w:rFonts w:ascii="Arial" w:hAnsi="Arial" w:cs="Arial"/>
        </w:rPr>
        <w:t xml:space="preserve"> </w:t>
      </w:r>
      <w:r w:rsidR="0050667C" w:rsidRPr="00061CDA">
        <w:rPr>
          <w:rFonts w:ascii="Arial" w:hAnsi="Arial" w:cs="Arial"/>
          <w:lang w:eastAsia="en-GB"/>
        </w:rPr>
        <w:t xml:space="preserve">Trustee/Member(s) </w:t>
      </w:r>
      <w:r w:rsidR="009C1AF6" w:rsidRPr="00061CDA">
        <w:rPr>
          <w:rFonts w:ascii="Arial" w:hAnsi="Arial" w:cs="Arial"/>
        </w:rPr>
        <w:t xml:space="preserve">vested with the power to do all acts to </w:t>
      </w:r>
      <w:r w:rsidR="005019E0" w:rsidRPr="00061CDA">
        <w:rPr>
          <w:rFonts w:ascii="Arial" w:hAnsi="Arial" w:cs="Arial"/>
        </w:rPr>
        <w:t>acquire the said services from RBL Bank Limited</w:t>
      </w:r>
      <w:r w:rsidR="009C1AF6" w:rsidRPr="00061CDA">
        <w:rPr>
          <w:rFonts w:ascii="Arial" w:hAnsi="Arial" w:cs="Arial"/>
        </w:rPr>
        <w:t xml:space="preserve"> </w:t>
      </w:r>
      <w:r w:rsidR="00603DDF" w:rsidRPr="00061CDA">
        <w:rPr>
          <w:rFonts w:ascii="Arial" w:hAnsi="Arial" w:cs="Arial"/>
        </w:rPr>
        <w:t xml:space="preserve">pursuant to </w:t>
      </w:r>
      <w:r w:rsidR="0050667C" w:rsidRPr="00061CDA">
        <w:rPr>
          <w:rFonts w:ascii="Arial" w:hAnsi="Arial" w:cs="Arial"/>
        </w:rPr>
        <w:t xml:space="preserve">Trust/Association/Society/Club </w:t>
      </w:r>
      <w:r w:rsidR="007038F1" w:rsidRPr="00061CDA">
        <w:rPr>
          <w:rFonts w:ascii="Arial" w:hAnsi="Arial" w:cs="Arial"/>
        </w:rPr>
        <w:t>Declaratio</w:t>
      </w:r>
      <w:r w:rsidR="003D5222">
        <w:rPr>
          <w:rFonts w:ascii="Arial" w:hAnsi="Arial" w:cs="Arial"/>
        </w:rPr>
        <w:t xml:space="preserve">n in </w:t>
      </w:r>
      <w:r w:rsidR="00F93C5E" w:rsidRPr="00061CDA">
        <w:rPr>
          <w:rFonts w:ascii="Arial" w:hAnsi="Arial" w:cs="Arial"/>
        </w:rPr>
        <w:t>the manner set out in the relevant documentation</w:t>
      </w:r>
      <w:r w:rsidR="009C1AF6" w:rsidRPr="00061CDA">
        <w:rPr>
          <w:rFonts w:ascii="Arial" w:hAnsi="Arial" w:cs="Arial"/>
        </w:rPr>
        <w:t>.</w:t>
      </w:r>
    </w:p>
    <w:p w14:paraId="1BF441E1" w14:textId="32A53CC4" w:rsidR="008120B7" w:rsidRPr="00061CDA" w:rsidRDefault="008120B7" w:rsidP="008120B7">
      <w:pPr>
        <w:pStyle w:val="ListParagraph"/>
        <w:numPr>
          <w:ilvl w:val="0"/>
          <w:numId w:val="4"/>
        </w:numPr>
        <w:jc w:val="both"/>
        <w:rPr>
          <w:rFonts w:ascii="Arial" w:hAnsi="Arial" w:cs="Arial"/>
        </w:rPr>
      </w:pPr>
      <w:r w:rsidRPr="00061CDA">
        <w:rPr>
          <w:rFonts w:ascii="Arial" w:hAnsi="Arial" w:cs="Arial"/>
        </w:rPr>
        <w:t xml:space="preserve">Client </w:t>
      </w:r>
      <w:r w:rsidR="00D06FB8" w:rsidRPr="00061CDA">
        <w:rPr>
          <w:rFonts w:ascii="Arial" w:hAnsi="Arial" w:cs="Arial"/>
          <w:color w:val="000000"/>
        </w:rPr>
        <w:t xml:space="preserve">through its </w:t>
      </w:r>
      <w:r w:rsidR="003B56BC" w:rsidRPr="00061CDA">
        <w:rPr>
          <w:rFonts w:ascii="Arial" w:hAnsi="Arial" w:cs="Arial"/>
          <w:color w:val="000000"/>
        </w:rPr>
        <w:t>Authorized</w:t>
      </w:r>
      <w:r w:rsidR="008073DB" w:rsidRPr="00061CDA">
        <w:rPr>
          <w:rFonts w:ascii="Arial" w:hAnsi="Arial" w:cs="Arial"/>
          <w:color w:val="000000"/>
        </w:rPr>
        <w:t xml:space="preserve"> </w:t>
      </w:r>
      <w:r w:rsidR="0050667C" w:rsidRPr="00061CDA">
        <w:rPr>
          <w:rFonts w:ascii="Arial" w:hAnsi="Arial" w:cs="Arial"/>
          <w:lang w:eastAsia="en-GB"/>
        </w:rPr>
        <w:t>Trustee/Member(s)</w:t>
      </w:r>
      <w:r w:rsidR="00D06FB8" w:rsidRPr="00061CDA">
        <w:rPr>
          <w:rFonts w:ascii="Arial" w:hAnsi="Arial" w:cs="Arial"/>
          <w:color w:val="000000"/>
        </w:rPr>
        <w:t xml:space="preserve"> as mentioned in the </w:t>
      </w:r>
      <w:r w:rsidR="0050667C" w:rsidRPr="00061CDA">
        <w:rPr>
          <w:rFonts w:ascii="Arial" w:hAnsi="Arial" w:cs="Arial"/>
        </w:rPr>
        <w:t xml:space="preserve">Trust/Association/Society/Club </w:t>
      </w:r>
      <w:r w:rsidR="00D06FB8" w:rsidRPr="00061CDA">
        <w:rPr>
          <w:rFonts w:ascii="Arial" w:hAnsi="Arial" w:cs="Arial"/>
          <w:color w:val="000000"/>
        </w:rPr>
        <w:t xml:space="preserve">Declaration </w:t>
      </w:r>
      <w:r w:rsidRPr="00061CDA">
        <w:rPr>
          <w:rFonts w:ascii="Arial" w:hAnsi="Arial" w:cs="Arial"/>
        </w:rPr>
        <w:t>hereby irrevocably and unconditionally undertakes to indemnify</w:t>
      </w:r>
      <w:r w:rsidR="00E817EA" w:rsidRPr="00061CDA">
        <w:rPr>
          <w:rFonts w:ascii="Arial" w:hAnsi="Arial" w:cs="Arial"/>
        </w:rPr>
        <w:t>, singly or jointly,</w:t>
      </w:r>
      <w:r w:rsidRPr="00061CDA">
        <w:rPr>
          <w:rFonts w:ascii="Arial" w:hAnsi="Arial" w:cs="Arial"/>
        </w:rPr>
        <w:t xml:space="preserve"> keep the RBL Bank (including but not limited to its directors, employee, </w:t>
      </w:r>
      <w:proofErr w:type="gramStart"/>
      <w:r w:rsidRPr="00061CDA">
        <w:rPr>
          <w:rFonts w:ascii="Arial" w:hAnsi="Arial" w:cs="Arial"/>
        </w:rPr>
        <w:t>staffs</w:t>
      </w:r>
      <w:proofErr w:type="gramEnd"/>
      <w:r w:rsidRPr="00061CDA">
        <w:rPr>
          <w:rFonts w:ascii="Arial" w:hAnsi="Arial" w:cs="Arial"/>
        </w:rPr>
        <w:t xml:space="preserve"> and agents) indemnified against all or any loss, damage, cost, expenses, penalties and charges that may be incurred by and/ or caused to RBL Bank arising out of and/</w:t>
      </w:r>
      <w:r w:rsidR="00061CDA" w:rsidRPr="00061CDA">
        <w:rPr>
          <w:rFonts w:ascii="Arial" w:hAnsi="Arial" w:cs="Arial"/>
        </w:rPr>
        <w:t>or.</w:t>
      </w:r>
      <w:r w:rsidRPr="00061CDA">
        <w:rPr>
          <w:rFonts w:ascii="Arial" w:hAnsi="Arial" w:cs="Arial"/>
        </w:rPr>
        <w:t xml:space="preserve"> </w:t>
      </w:r>
    </w:p>
    <w:p w14:paraId="4FCB4AAB" w14:textId="1D56CC39" w:rsidR="006D6BD8" w:rsidRPr="00061CDA" w:rsidRDefault="006D6BD8" w:rsidP="008120B7">
      <w:pPr>
        <w:pStyle w:val="Default"/>
        <w:numPr>
          <w:ilvl w:val="0"/>
          <w:numId w:val="3"/>
        </w:numPr>
        <w:ind w:left="1800" w:hanging="1080"/>
        <w:jc w:val="both"/>
        <w:rPr>
          <w:rFonts w:ascii="Arial" w:hAnsi="Arial" w:cs="Arial"/>
          <w:color w:val="auto"/>
          <w:sz w:val="22"/>
          <w:szCs w:val="22"/>
        </w:rPr>
      </w:pPr>
      <w:r w:rsidRPr="00061CDA">
        <w:rPr>
          <w:rFonts w:ascii="Arial" w:hAnsi="Arial" w:cs="Arial"/>
          <w:color w:val="auto"/>
          <w:sz w:val="22"/>
          <w:szCs w:val="22"/>
        </w:rPr>
        <w:t>Breach of any applicable laws, regulations and guidelines as amended from time to time</w:t>
      </w:r>
    </w:p>
    <w:p w14:paraId="04902045" w14:textId="43986085" w:rsidR="008120B7" w:rsidRPr="00061CDA" w:rsidRDefault="008120B7" w:rsidP="008120B7">
      <w:pPr>
        <w:pStyle w:val="Default"/>
        <w:numPr>
          <w:ilvl w:val="0"/>
          <w:numId w:val="3"/>
        </w:numPr>
        <w:ind w:left="1800" w:hanging="1080"/>
        <w:jc w:val="both"/>
        <w:rPr>
          <w:rFonts w:ascii="Arial" w:hAnsi="Arial" w:cs="Arial"/>
          <w:color w:val="auto"/>
          <w:sz w:val="22"/>
          <w:szCs w:val="22"/>
        </w:rPr>
      </w:pPr>
      <w:r w:rsidRPr="00061CDA">
        <w:rPr>
          <w:rFonts w:ascii="Arial" w:hAnsi="Arial" w:cs="Arial"/>
          <w:color w:val="auto"/>
          <w:sz w:val="22"/>
          <w:szCs w:val="22"/>
        </w:rPr>
        <w:t xml:space="preserve">in respect of the said arrangement for API Integration for payment </w:t>
      </w:r>
      <w:r w:rsidR="00061CDA" w:rsidRPr="00061CDA">
        <w:rPr>
          <w:rFonts w:ascii="Arial" w:hAnsi="Arial" w:cs="Arial"/>
          <w:color w:val="auto"/>
          <w:sz w:val="22"/>
          <w:szCs w:val="22"/>
        </w:rPr>
        <w:t>disbursement.</w:t>
      </w:r>
      <w:r w:rsidRPr="00061CDA">
        <w:rPr>
          <w:rFonts w:ascii="Arial" w:hAnsi="Arial" w:cs="Arial"/>
          <w:color w:val="auto"/>
          <w:sz w:val="22"/>
          <w:szCs w:val="22"/>
        </w:rPr>
        <w:t xml:space="preserve"> </w:t>
      </w:r>
    </w:p>
    <w:p w14:paraId="2832AE24" w14:textId="77777777" w:rsidR="008120B7" w:rsidRPr="00061CDA" w:rsidRDefault="008120B7" w:rsidP="008120B7">
      <w:pPr>
        <w:pStyle w:val="Default"/>
        <w:numPr>
          <w:ilvl w:val="0"/>
          <w:numId w:val="3"/>
        </w:numPr>
        <w:ind w:left="1800" w:hanging="1080"/>
        <w:jc w:val="both"/>
        <w:rPr>
          <w:rFonts w:ascii="Arial" w:hAnsi="Arial" w:cs="Arial"/>
          <w:color w:val="auto"/>
          <w:sz w:val="22"/>
          <w:szCs w:val="22"/>
        </w:rPr>
      </w:pPr>
      <w:r w:rsidRPr="00061CDA">
        <w:rPr>
          <w:rFonts w:ascii="Arial" w:hAnsi="Arial" w:cs="Arial"/>
          <w:color w:val="auto"/>
          <w:sz w:val="22"/>
          <w:szCs w:val="22"/>
        </w:rPr>
        <w:t xml:space="preserve">in respect of communications and customer information which have been furnished by </w:t>
      </w:r>
      <w:r w:rsidR="00573C12" w:rsidRPr="00061CDA">
        <w:rPr>
          <w:rFonts w:ascii="Arial" w:hAnsi="Arial" w:cs="Arial"/>
          <w:color w:val="auto"/>
          <w:sz w:val="22"/>
          <w:szCs w:val="22"/>
        </w:rPr>
        <w:t>Client</w:t>
      </w:r>
      <w:r w:rsidRPr="00061CDA">
        <w:rPr>
          <w:rFonts w:ascii="Arial" w:hAnsi="Arial" w:cs="Arial"/>
          <w:color w:val="auto"/>
          <w:sz w:val="22"/>
          <w:szCs w:val="22"/>
        </w:rPr>
        <w:t xml:space="preserve"> or appears to have been furnished by or on behalf of </w:t>
      </w:r>
      <w:r w:rsidR="00573C12" w:rsidRPr="00061CDA">
        <w:rPr>
          <w:rFonts w:ascii="Arial" w:hAnsi="Arial" w:cs="Arial"/>
          <w:color w:val="auto"/>
          <w:sz w:val="22"/>
          <w:szCs w:val="22"/>
        </w:rPr>
        <w:t>Client</w:t>
      </w:r>
      <w:r w:rsidRPr="00061CDA">
        <w:rPr>
          <w:rFonts w:ascii="Arial" w:hAnsi="Arial" w:cs="Arial"/>
          <w:color w:val="auto"/>
          <w:sz w:val="22"/>
          <w:szCs w:val="22"/>
        </w:rPr>
        <w:t xml:space="preserve"> </w:t>
      </w:r>
    </w:p>
    <w:p w14:paraId="3B4F61F6" w14:textId="0673A998" w:rsidR="008120B7" w:rsidRPr="00061CDA" w:rsidRDefault="008120B7" w:rsidP="008120B7">
      <w:pPr>
        <w:pStyle w:val="Default"/>
        <w:numPr>
          <w:ilvl w:val="0"/>
          <w:numId w:val="3"/>
        </w:numPr>
        <w:ind w:left="1800" w:hanging="1080"/>
        <w:jc w:val="both"/>
        <w:rPr>
          <w:rFonts w:ascii="Arial" w:hAnsi="Arial" w:cs="Arial"/>
          <w:color w:val="auto"/>
          <w:sz w:val="22"/>
          <w:szCs w:val="22"/>
        </w:rPr>
      </w:pPr>
      <w:r w:rsidRPr="00061CDA">
        <w:rPr>
          <w:rFonts w:ascii="Arial" w:hAnsi="Arial" w:cs="Arial"/>
          <w:color w:val="auto"/>
          <w:sz w:val="22"/>
          <w:szCs w:val="22"/>
        </w:rPr>
        <w:t xml:space="preserve">in respect of any transaction decline due to any incomplete/incorrect </w:t>
      </w:r>
      <w:r w:rsidR="00AC66CE" w:rsidRPr="00061CDA">
        <w:rPr>
          <w:rFonts w:ascii="Arial" w:hAnsi="Arial" w:cs="Arial"/>
          <w:color w:val="auto"/>
          <w:sz w:val="22"/>
          <w:szCs w:val="22"/>
        </w:rPr>
        <w:t>data of</w:t>
      </w:r>
      <w:r w:rsidRPr="00061CDA">
        <w:rPr>
          <w:rFonts w:ascii="Arial" w:hAnsi="Arial" w:cs="Arial"/>
          <w:color w:val="auto"/>
          <w:sz w:val="22"/>
          <w:szCs w:val="22"/>
        </w:rPr>
        <w:t xml:space="preserve"> customer </w:t>
      </w:r>
      <w:r w:rsidR="00061CDA" w:rsidRPr="00061CDA">
        <w:rPr>
          <w:rFonts w:ascii="Arial" w:hAnsi="Arial" w:cs="Arial"/>
          <w:color w:val="auto"/>
          <w:sz w:val="22"/>
          <w:szCs w:val="22"/>
        </w:rPr>
        <w:t>provided.</w:t>
      </w:r>
    </w:p>
    <w:p w14:paraId="6F6DEDC3" w14:textId="7D7673E8" w:rsidR="008120B7" w:rsidRPr="00061CDA" w:rsidRDefault="008120B7" w:rsidP="008120B7">
      <w:pPr>
        <w:pStyle w:val="Default"/>
        <w:numPr>
          <w:ilvl w:val="0"/>
          <w:numId w:val="3"/>
        </w:numPr>
        <w:ind w:left="1800" w:hanging="1080"/>
        <w:jc w:val="both"/>
        <w:rPr>
          <w:rFonts w:ascii="Arial" w:hAnsi="Arial" w:cs="Arial"/>
          <w:color w:val="auto"/>
          <w:sz w:val="22"/>
          <w:szCs w:val="22"/>
        </w:rPr>
      </w:pPr>
      <w:r w:rsidRPr="00061CDA">
        <w:rPr>
          <w:rFonts w:ascii="Arial" w:hAnsi="Arial" w:cs="Arial"/>
          <w:color w:val="auto"/>
          <w:sz w:val="22"/>
          <w:szCs w:val="22"/>
        </w:rPr>
        <w:t xml:space="preserve">in respect of any debit to the current account of </w:t>
      </w:r>
      <w:r w:rsidR="00573C12" w:rsidRPr="00061CDA">
        <w:rPr>
          <w:rFonts w:ascii="Arial" w:hAnsi="Arial" w:cs="Arial"/>
          <w:color w:val="auto"/>
          <w:sz w:val="22"/>
          <w:szCs w:val="22"/>
        </w:rPr>
        <w:t>Client</w:t>
      </w:r>
      <w:r w:rsidRPr="00061CDA">
        <w:rPr>
          <w:rFonts w:ascii="Arial" w:hAnsi="Arial" w:cs="Arial"/>
          <w:color w:val="auto"/>
          <w:sz w:val="22"/>
          <w:szCs w:val="22"/>
        </w:rPr>
        <w:t xml:space="preserve"> maintained with RBL Bank for the purpose </w:t>
      </w:r>
      <w:r w:rsidR="00AC66CE" w:rsidRPr="00061CDA">
        <w:rPr>
          <w:rFonts w:ascii="Arial" w:hAnsi="Arial" w:cs="Arial"/>
          <w:color w:val="auto"/>
          <w:sz w:val="22"/>
          <w:szCs w:val="22"/>
        </w:rPr>
        <w:t>of payments</w:t>
      </w:r>
      <w:r w:rsidRPr="00061CDA">
        <w:rPr>
          <w:rFonts w:ascii="Arial" w:hAnsi="Arial" w:cs="Arial"/>
          <w:color w:val="auto"/>
          <w:sz w:val="22"/>
          <w:szCs w:val="22"/>
        </w:rPr>
        <w:t xml:space="preserve"> to customers/ vendors/ employee of Client based on the instructions sent by the Client or its </w:t>
      </w:r>
      <w:r w:rsidR="003B56BC" w:rsidRPr="00061CDA">
        <w:rPr>
          <w:rFonts w:ascii="Arial" w:hAnsi="Arial" w:cs="Arial"/>
          <w:color w:val="auto"/>
          <w:sz w:val="22"/>
          <w:szCs w:val="22"/>
        </w:rPr>
        <w:t>authorized</w:t>
      </w:r>
      <w:r w:rsidRPr="00061CDA">
        <w:rPr>
          <w:rFonts w:ascii="Arial" w:hAnsi="Arial" w:cs="Arial"/>
          <w:color w:val="auto"/>
          <w:sz w:val="22"/>
          <w:szCs w:val="22"/>
        </w:rPr>
        <w:t xml:space="preserve"> service providers or sub-contractors</w:t>
      </w:r>
    </w:p>
    <w:p w14:paraId="6747320C" w14:textId="772FC00C" w:rsidR="008120B7" w:rsidRPr="00061CDA" w:rsidRDefault="008120B7" w:rsidP="008120B7">
      <w:pPr>
        <w:pStyle w:val="Default"/>
        <w:numPr>
          <w:ilvl w:val="0"/>
          <w:numId w:val="3"/>
        </w:numPr>
        <w:ind w:left="1800" w:hanging="1080"/>
        <w:jc w:val="both"/>
        <w:rPr>
          <w:rFonts w:ascii="Arial" w:hAnsi="Arial" w:cs="Arial"/>
          <w:color w:val="auto"/>
          <w:sz w:val="22"/>
          <w:szCs w:val="22"/>
        </w:rPr>
      </w:pPr>
      <w:r w:rsidRPr="00061CDA">
        <w:rPr>
          <w:rFonts w:ascii="Arial" w:hAnsi="Arial" w:cs="Arial"/>
          <w:color w:val="auto"/>
          <w:sz w:val="22"/>
          <w:szCs w:val="22"/>
        </w:rPr>
        <w:t xml:space="preserve">in respect of compromise, theft, </w:t>
      </w:r>
      <w:r w:rsidR="00061CDA" w:rsidRPr="00061CDA">
        <w:rPr>
          <w:rFonts w:ascii="Arial" w:hAnsi="Arial" w:cs="Arial"/>
          <w:color w:val="auto"/>
          <w:sz w:val="22"/>
          <w:szCs w:val="22"/>
        </w:rPr>
        <w:t>modification,</w:t>
      </w:r>
      <w:r w:rsidRPr="00061CDA">
        <w:rPr>
          <w:rFonts w:ascii="Arial" w:hAnsi="Arial" w:cs="Arial"/>
          <w:color w:val="auto"/>
          <w:sz w:val="22"/>
          <w:szCs w:val="22"/>
        </w:rPr>
        <w:t xml:space="preserve"> or breach of confidentiality of    customer data, transaction data and security features </w:t>
      </w:r>
      <w:r w:rsidR="006D6BD8" w:rsidRPr="00061CDA">
        <w:rPr>
          <w:rFonts w:ascii="Arial" w:hAnsi="Arial" w:cs="Arial"/>
          <w:color w:val="auto"/>
          <w:sz w:val="22"/>
          <w:szCs w:val="22"/>
        </w:rPr>
        <w:t>or any other confidential information</w:t>
      </w:r>
    </w:p>
    <w:p w14:paraId="3157D8E4" w14:textId="09603103" w:rsidR="008120B7" w:rsidRPr="00061CDA" w:rsidRDefault="008120B7" w:rsidP="008120B7">
      <w:pPr>
        <w:pStyle w:val="Default"/>
        <w:numPr>
          <w:ilvl w:val="0"/>
          <w:numId w:val="3"/>
        </w:numPr>
        <w:ind w:left="1800" w:hanging="1080"/>
        <w:jc w:val="both"/>
        <w:rPr>
          <w:rFonts w:ascii="Arial" w:hAnsi="Arial" w:cs="Arial"/>
          <w:color w:val="auto"/>
          <w:sz w:val="22"/>
          <w:szCs w:val="22"/>
        </w:rPr>
      </w:pPr>
      <w:r w:rsidRPr="00061CDA">
        <w:rPr>
          <w:rFonts w:ascii="Arial" w:hAnsi="Arial" w:cs="Arial"/>
          <w:color w:val="auto"/>
          <w:sz w:val="22"/>
          <w:szCs w:val="22"/>
        </w:rPr>
        <w:t>In respect of breach of security measures/ standards/ regulations/ requirements/ guidelines</w:t>
      </w:r>
      <w:r w:rsidR="0016487F" w:rsidRPr="00061CDA">
        <w:rPr>
          <w:rFonts w:ascii="Arial" w:hAnsi="Arial" w:cs="Arial"/>
          <w:color w:val="auto"/>
          <w:sz w:val="22"/>
          <w:szCs w:val="22"/>
        </w:rPr>
        <w:t xml:space="preserve"> including but not limited to API Banking and UPI Services</w:t>
      </w:r>
    </w:p>
    <w:p w14:paraId="12287733" w14:textId="77777777" w:rsidR="008120B7" w:rsidRPr="00061CDA" w:rsidRDefault="008120B7" w:rsidP="008120B7">
      <w:pPr>
        <w:pStyle w:val="Default"/>
        <w:numPr>
          <w:ilvl w:val="0"/>
          <w:numId w:val="3"/>
        </w:numPr>
        <w:ind w:left="1800" w:hanging="1080"/>
        <w:jc w:val="both"/>
        <w:rPr>
          <w:rFonts w:ascii="Arial" w:hAnsi="Arial" w:cs="Arial"/>
          <w:color w:val="auto"/>
          <w:sz w:val="22"/>
          <w:szCs w:val="22"/>
        </w:rPr>
      </w:pPr>
      <w:r w:rsidRPr="00061CDA">
        <w:rPr>
          <w:rFonts w:ascii="Arial" w:hAnsi="Arial" w:cs="Arial"/>
          <w:color w:val="auto"/>
          <w:sz w:val="22"/>
          <w:szCs w:val="22"/>
        </w:rPr>
        <w:t xml:space="preserve">Any wrongful, incorrect, dishonest, criminal, fraudulent or negligent work, default, failure, misrepresentation, misfeasance, bad faith, and/or misconduct (including perpetration of, or aiding and abetting fraud), any act or omission of or by Client. </w:t>
      </w:r>
    </w:p>
    <w:p w14:paraId="3571A73C" w14:textId="77777777" w:rsidR="008120B7" w:rsidRPr="00061CDA" w:rsidRDefault="008120B7" w:rsidP="008120B7">
      <w:pPr>
        <w:pStyle w:val="Default"/>
        <w:numPr>
          <w:ilvl w:val="0"/>
          <w:numId w:val="3"/>
        </w:numPr>
        <w:ind w:left="1800" w:hanging="1080"/>
        <w:jc w:val="both"/>
        <w:rPr>
          <w:rFonts w:ascii="Arial" w:hAnsi="Arial" w:cs="Arial"/>
          <w:color w:val="auto"/>
          <w:sz w:val="22"/>
          <w:szCs w:val="22"/>
        </w:rPr>
      </w:pPr>
      <w:r w:rsidRPr="00061CDA">
        <w:rPr>
          <w:rFonts w:ascii="Arial" w:hAnsi="Arial" w:cs="Arial"/>
          <w:color w:val="auto"/>
          <w:sz w:val="22"/>
          <w:szCs w:val="22"/>
        </w:rPr>
        <w:t xml:space="preserve">Any noncompliance of the </w:t>
      </w:r>
      <w:r w:rsidR="00EE2BD0" w:rsidRPr="00061CDA">
        <w:rPr>
          <w:rFonts w:ascii="Arial" w:hAnsi="Arial" w:cs="Arial"/>
          <w:color w:val="auto"/>
          <w:sz w:val="22"/>
          <w:szCs w:val="22"/>
        </w:rPr>
        <w:t xml:space="preserve">control statements and guidelines </w:t>
      </w:r>
      <w:r w:rsidRPr="00061CDA">
        <w:rPr>
          <w:rFonts w:ascii="Arial" w:hAnsi="Arial" w:cs="Arial"/>
          <w:color w:val="auto"/>
          <w:sz w:val="22"/>
          <w:szCs w:val="22"/>
        </w:rPr>
        <w:t>issued by the Bank</w:t>
      </w:r>
    </w:p>
    <w:p w14:paraId="64297C1E" w14:textId="7FA42D98" w:rsidR="008120B7" w:rsidRPr="00061CDA" w:rsidRDefault="008120B7" w:rsidP="008120B7">
      <w:pPr>
        <w:pStyle w:val="Default"/>
        <w:numPr>
          <w:ilvl w:val="0"/>
          <w:numId w:val="3"/>
        </w:numPr>
        <w:ind w:left="1800" w:hanging="1080"/>
        <w:jc w:val="both"/>
        <w:rPr>
          <w:rFonts w:ascii="Arial" w:hAnsi="Arial" w:cs="Arial"/>
          <w:color w:val="auto"/>
          <w:sz w:val="22"/>
          <w:szCs w:val="22"/>
        </w:rPr>
      </w:pPr>
      <w:r w:rsidRPr="00061CDA">
        <w:rPr>
          <w:rFonts w:ascii="Arial" w:hAnsi="Arial" w:cs="Arial"/>
          <w:color w:val="auto"/>
          <w:sz w:val="22"/>
          <w:szCs w:val="22"/>
        </w:rPr>
        <w:t>Any legal actions brought against RBL Bank arising out of or directly attributable to Client</w:t>
      </w:r>
      <w:r w:rsidR="006D6BD8" w:rsidRPr="00061CDA">
        <w:rPr>
          <w:rFonts w:ascii="Arial" w:hAnsi="Arial" w:cs="Arial"/>
          <w:color w:val="auto"/>
          <w:sz w:val="22"/>
          <w:szCs w:val="22"/>
        </w:rPr>
        <w:t xml:space="preserve"> or its representative</w:t>
      </w:r>
      <w:r w:rsidRPr="00061CDA">
        <w:rPr>
          <w:rFonts w:ascii="Arial" w:hAnsi="Arial" w:cs="Arial"/>
          <w:color w:val="auto"/>
          <w:sz w:val="22"/>
          <w:szCs w:val="22"/>
        </w:rPr>
        <w:t>.</w:t>
      </w:r>
    </w:p>
    <w:p w14:paraId="268B6424" w14:textId="74F055A9" w:rsidR="008120B7" w:rsidRPr="00061CDA" w:rsidRDefault="008120B7" w:rsidP="008120B7">
      <w:pPr>
        <w:pStyle w:val="Default"/>
        <w:numPr>
          <w:ilvl w:val="0"/>
          <w:numId w:val="3"/>
        </w:numPr>
        <w:ind w:left="1800" w:hanging="1080"/>
        <w:jc w:val="both"/>
        <w:rPr>
          <w:rFonts w:ascii="Arial" w:hAnsi="Arial" w:cs="Arial"/>
          <w:color w:val="auto"/>
          <w:sz w:val="22"/>
          <w:szCs w:val="22"/>
        </w:rPr>
      </w:pPr>
      <w:r w:rsidRPr="00061CDA">
        <w:rPr>
          <w:rFonts w:ascii="Arial" w:hAnsi="Arial" w:cs="Arial"/>
          <w:color w:val="auto"/>
          <w:sz w:val="22"/>
          <w:szCs w:val="22"/>
        </w:rPr>
        <w:t>Third party claims on delay in performance of processing of requests</w:t>
      </w:r>
      <w:r w:rsidR="006D6BD8" w:rsidRPr="00061CDA">
        <w:rPr>
          <w:rFonts w:ascii="Arial" w:hAnsi="Arial" w:cs="Arial"/>
          <w:color w:val="auto"/>
          <w:sz w:val="22"/>
          <w:szCs w:val="22"/>
        </w:rPr>
        <w:t xml:space="preserve"> or breach of any intellectual property rights</w:t>
      </w:r>
    </w:p>
    <w:p w14:paraId="4C8D795E" w14:textId="36B7C5AE" w:rsidR="00B22F38" w:rsidRPr="00061CDA" w:rsidRDefault="00B22F38" w:rsidP="008120B7">
      <w:pPr>
        <w:pStyle w:val="Default"/>
        <w:numPr>
          <w:ilvl w:val="0"/>
          <w:numId w:val="3"/>
        </w:numPr>
        <w:ind w:left="1800" w:hanging="1080"/>
        <w:jc w:val="both"/>
        <w:rPr>
          <w:rFonts w:ascii="Arial" w:hAnsi="Arial" w:cs="Arial"/>
          <w:color w:val="auto"/>
          <w:sz w:val="22"/>
          <w:szCs w:val="22"/>
        </w:rPr>
      </w:pPr>
      <w:r w:rsidRPr="00061CDA">
        <w:rPr>
          <w:rFonts w:ascii="Arial" w:hAnsi="Arial" w:cs="Arial"/>
          <w:color w:val="auto"/>
          <w:sz w:val="22"/>
          <w:szCs w:val="22"/>
        </w:rPr>
        <w:t xml:space="preserve">In respect of the verification process as listed in the </w:t>
      </w:r>
      <w:r w:rsidR="00061CDA" w:rsidRPr="00061CDA">
        <w:rPr>
          <w:rFonts w:ascii="Arial" w:hAnsi="Arial" w:cs="Arial"/>
          <w:color w:val="auto"/>
          <w:sz w:val="22"/>
          <w:szCs w:val="22"/>
        </w:rPr>
        <w:t>Set-Up</w:t>
      </w:r>
      <w:r w:rsidRPr="00061CDA">
        <w:rPr>
          <w:rFonts w:ascii="Arial" w:hAnsi="Arial" w:cs="Arial"/>
          <w:color w:val="auto"/>
          <w:sz w:val="22"/>
          <w:szCs w:val="22"/>
        </w:rPr>
        <w:t xml:space="preserve"> Form</w:t>
      </w:r>
    </w:p>
    <w:p w14:paraId="1B502D33" w14:textId="5E23FE7F" w:rsidR="00D270D2" w:rsidRPr="00061CDA" w:rsidRDefault="008120B7" w:rsidP="0014446A">
      <w:pPr>
        <w:pStyle w:val="Default"/>
        <w:numPr>
          <w:ilvl w:val="0"/>
          <w:numId w:val="3"/>
        </w:numPr>
        <w:ind w:left="1800" w:hanging="1080"/>
        <w:jc w:val="both"/>
        <w:rPr>
          <w:rFonts w:ascii="Arial" w:hAnsi="Arial" w:cs="Arial"/>
          <w:sz w:val="22"/>
          <w:szCs w:val="22"/>
        </w:rPr>
      </w:pPr>
      <w:r w:rsidRPr="00061CDA">
        <w:rPr>
          <w:rFonts w:ascii="Arial" w:hAnsi="Arial" w:cs="Arial"/>
          <w:color w:val="auto"/>
          <w:sz w:val="22"/>
          <w:szCs w:val="22"/>
        </w:rPr>
        <w:lastRenderedPageBreak/>
        <w:t xml:space="preserve">Any action taken by the Bank basis instructions received from the </w:t>
      </w:r>
      <w:r w:rsidR="003B56BC" w:rsidRPr="00061CDA">
        <w:rPr>
          <w:rFonts w:ascii="Arial" w:hAnsi="Arial" w:cs="Arial"/>
          <w:color w:val="auto"/>
          <w:sz w:val="22"/>
          <w:szCs w:val="22"/>
        </w:rPr>
        <w:t>authorized</w:t>
      </w:r>
      <w:r w:rsidRPr="00061CDA">
        <w:rPr>
          <w:rFonts w:ascii="Arial" w:hAnsi="Arial" w:cs="Arial"/>
          <w:color w:val="auto"/>
          <w:sz w:val="22"/>
          <w:szCs w:val="22"/>
        </w:rPr>
        <w:t xml:space="preserve"> representative</w:t>
      </w:r>
      <w:r w:rsidR="004B78AD" w:rsidRPr="00061CDA">
        <w:rPr>
          <w:rFonts w:ascii="Arial" w:hAnsi="Arial" w:cs="Arial"/>
          <w:color w:val="auto"/>
          <w:sz w:val="22"/>
          <w:szCs w:val="22"/>
        </w:rPr>
        <w:t xml:space="preserve">, Third Party Entities </w:t>
      </w:r>
      <w:r w:rsidRPr="00061CDA">
        <w:rPr>
          <w:rFonts w:ascii="Arial" w:hAnsi="Arial" w:cs="Arial"/>
          <w:color w:val="auto"/>
          <w:sz w:val="22"/>
          <w:szCs w:val="22"/>
        </w:rPr>
        <w:t>or sub-contractor of the C</w:t>
      </w:r>
      <w:r w:rsidR="00EE2BD0" w:rsidRPr="00061CDA">
        <w:rPr>
          <w:rFonts w:ascii="Arial" w:hAnsi="Arial" w:cs="Arial"/>
          <w:color w:val="auto"/>
          <w:sz w:val="22"/>
          <w:szCs w:val="22"/>
        </w:rPr>
        <w:t xml:space="preserve">lient as mentioned in the </w:t>
      </w:r>
      <w:r w:rsidR="00061CDA" w:rsidRPr="00061CDA">
        <w:rPr>
          <w:rFonts w:ascii="Arial" w:hAnsi="Arial" w:cs="Arial"/>
          <w:color w:val="auto"/>
          <w:sz w:val="22"/>
          <w:szCs w:val="22"/>
        </w:rPr>
        <w:t>Set-Up</w:t>
      </w:r>
      <w:r w:rsidRPr="00061CDA">
        <w:rPr>
          <w:rFonts w:ascii="Arial" w:hAnsi="Arial" w:cs="Arial"/>
          <w:color w:val="auto"/>
          <w:sz w:val="22"/>
          <w:szCs w:val="22"/>
        </w:rPr>
        <w:t xml:space="preserve"> Form and relevant schedules.</w:t>
      </w:r>
    </w:p>
    <w:p w14:paraId="72E049E1" w14:textId="77777777" w:rsidR="00D270D2" w:rsidRPr="00061CDA" w:rsidRDefault="00D270D2" w:rsidP="0014446A">
      <w:pPr>
        <w:pStyle w:val="Default"/>
        <w:numPr>
          <w:ilvl w:val="0"/>
          <w:numId w:val="3"/>
        </w:numPr>
        <w:ind w:left="1800" w:hanging="1080"/>
        <w:jc w:val="both"/>
        <w:rPr>
          <w:rFonts w:ascii="Arial" w:hAnsi="Arial" w:cs="Arial"/>
          <w:sz w:val="22"/>
          <w:szCs w:val="22"/>
        </w:rPr>
      </w:pPr>
      <w:r w:rsidRPr="00061CDA">
        <w:rPr>
          <w:rFonts w:ascii="Arial" w:hAnsi="Arial" w:cs="Arial"/>
          <w:color w:val="auto"/>
          <w:sz w:val="22"/>
          <w:szCs w:val="22"/>
        </w:rPr>
        <w:t>for all compliance for all the guidelines issued by NPCI, RBI, Government of India, and all other relevant regulatory authorities with reference to consumption of the service under this Terms and Conditions.</w:t>
      </w:r>
      <w:r w:rsidRPr="00061CDA">
        <w:rPr>
          <w:rFonts w:ascii="Arial" w:hAnsi="Arial" w:cs="Arial"/>
          <w:sz w:val="22"/>
          <w:szCs w:val="22"/>
        </w:rPr>
        <w:t xml:space="preserve"> </w:t>
      </w:r>
    </w:p>
    <w:p w14:paraId="4F417A71" w14:textId="1FCAFC2E" w:rsidR="006D6BD8" w:rsidRPr="00061CDA" w:rsidRDefault="00D270D2" w:rsidP="0014446A">
      <w:pPr>
        <w:pStyle w:val="Default"/>
        <w:numPr>
          <w:ilvl w:val="0"/>
          <w:numId w:val="3"/>
        </w:numPr>
        <w:ind w:left="1800" w:hanging="1080"/>
        <w:jc w:val="both"/>
        <w:rPr>
          <w:rFonts w:ascii="Arial" w:hAnsi="Arial" w:cs="Arial"/>
          <w:sz w:val="22"/>
          <w:szCs w:val="22"/>
        </w:rPr>
      </w:pPr>
      <w:r w:rsidRPr="00061CDA">
        <w:rPr>
          <w:rFonts w:ascii="Arial" w:hAnsi="Arial" w:cs="Arial"/>
          <w:color w:val="auto"/>
          <w:sz w:val="22"/>
          <w:szCs w:val="22"/>
        </w:rPr>
        <w:t xml:space="preserve">Breach of the obligations under this Terms and Conditions/Acts and omissions of its sub-contractors including but not limited to </w:t>
      </w:r>
      <w:r w:rsidR="00F752AB" w:rsidRPr="00061CDA">
        <w:rPr>
          <w:rFonts w:ascii="Arial" w:hAnsi="Arial" w:cs="Arial"/>
          <w:color w:val="auto"/>
          <w:sz w:val="22"/>
          <w:szCs w:val="22"/>
        </w:rPr>
        <w:t xml:space="preserve">Razorpay </w:t>
      </w:r>
      <w:r w:rsidRPr="00061CDA">
        <w:rPr>
          <w:rFonts w:ascii="Arial" w:hAnsi="Arial" w:cs="Arial"/>
          <w:color w:val="auto"/>
          <w:sz w:val="22"/>
          <w:szCs w:val="22"/>
        </w:rPr>
        <w:t>Software Pvt. Ltd</w:t>
      </w:r>
    </w:p>
    <w:p w14:paraId="78244490" w14:textId="77777777" w:rsidR="006D6BD8" w:rsidRPr="00061CDA" w:rsidRDefault="006D6BD8" w:rsidP="0014446A">
      <w:pPr>
        <w:pStyle w:val="Default"/>
        <w:numPr>
          <w:ilvl w:val="0"/>
          <w:numId w:val="3"/>
        </w:numPr>
        <w:ind w:left="1800" w:hanging="1080"/>
        <w:jc w:val="both"/>
        <w:rPr>
          <w:rFonts w:ascii="Arial" w:hAnsi="Arial" w:cs="Arial"/>
          <w:color w:val="auto"/>
          <w:sz w:val="22"/>
          <w:szCs w:val="22"/>
        </w:rPr>
      </w:pPr>
      <w:r w:rsidRPr="00061CDA">
        <w:rPr>
          <w:rFonts w:ascii="Arial" w:hAnsi="Arial" w:cs="Arial"/>
          <w:color w:val="auto"/>
          <w:sz w:val="22"/>
          <w:szCs w:val="22"/>
        </w:rPr>
        <w:t>Loss caused due unauthorized transactions effected through UPI systems</w:t>
      </w:r>
    </w:p>
    <w:p w14:paraId="3F7C7DF3" w14:textId="6904AECC" w:rsidR="006D6BD8" w:rsidRPr="00061CDA" w:rsidRDefault="006D6BD8" w:rsidP="0014446A">
      <w:pPr>
        <w:pStyle w:val="Default"/>
        <w:numPr>
          <w:ilvl w:val="0"/>
          <w:numId w:val="3"/>
        </w:numPr>
        <w:ind w:left="1800" w:hanging="1080"/>
        <w:jc w:val="both"/>
        <w:rPr>
          <w:rFonts w:ascii="Arial" w:hAnsi="Arial" w:cs="Arial"/>
          <w:color w:val="auto"/>
          <w:sz w:val="22"/>
          <w:szCs w:val="22"/>
        </w:rPr>
      </w:pPr>
      <w:r w:rsidRPr="00061CDA">
        <w:rPr>
          <w:rFonts w:ascii="Arial" w:hAnsi="Arial" w:cs="Arial"/>
          <w:color w:val="auto"/>
          <w:sz w:val="22"/>
          <w:szCs w:val="22"/>
        </w:rPr>
        <w:t>Loss on third party claims on breach of IPR</w:t>
      </w:r>
    </w:p>
    <w:p w14:paraId="78E478AC" w14:textId="17F224DA" w:rsidR="006D6BD8" w:rsidRPr="00061CDA" w:rsidRDefault="006D6BD8" w:rsidP="0014446A">
      <w:pPr>
        <w:pStyle w:val="Default"/>
        <w:numPr>
          <w:ilvl w:val="0"/>
          <w:numId w:val="3"/>
        </w:numPr>
        <w:ind w:left="1800" w:hanging="1080"/>
        <w:jc w:val="both"/>
        <w:rPr>
          <w:rFonts w:ascii="Arial" w:hAnsi="Arial" w:cs="Arial"/>
          <w:sz w:val="22"/>
          <w:szCs w:val="22"/>
        </w:rPr>
      </w:pPr>
      <w:r w:rsidRPr="00061CDA">
        <w:rPr>
          <w:rFonts w:ascii="Arial" w:hAnsi="Arial" w:cs="Arial"/>
          <w:color w:val="auto"/>
          <w:sz w:val="22"/>
          <w:szCs w:val="22"/>
        </w:rPr>
        <w:t>Breach of UPI procedural guidelines</w:t>
      </w:r>
    </w:p>
    <w:p w14:paraId="1E8FE130" w14:textId="77777777" w:rsidR="00D270D2" w:rsidRPr="00061CDA" w:rsidRDefault="00D270D2" w:rsidP="0014446A">
      <w:pPr>
        <w:pStyle w:val="Default"/>
        <w:ind w:left="1800"/>
        <w:jc w:val="both"/>
        <w:rPr>
          <w:rFonts w:ascii="Arial" w:hAnsi="Arial" w:cs="Arial"/>
          <w:sz w:val="22"/>
          <w:szCs w:val="22"/>
        </w:rPr>
      </w:pPr>
    </w:p>
    <w:p w14:paraId="4AD46D77" w14:textId="28B46424" w:rsidR="00A148C4" w:rsidRPr="00061CDA" w:rsidRDefault="00D270D2" w:rsidP="005316A2">
      <w:pPr>
        <w:tabs>
          <w:tab w:val="left" w:pos="0"/>
          <w:tab w:val="left" w:pos="450"/>
          <w:tab w:val="left" w:pos="1620"/>
          <w:tab w:val="left" w:pos="2160"/>
        </w:tabs>
        <w:suppressAutoHyphens/>
        <w:jc w:val="both"/>
        <w:rPr>
          <w:rFonts w:ascii="Arial" w:hAnsi="Arial" w:cs="Arial"/>
        </w:rPr>
      </w:pPr>
      <w:r w:rsidRPr="00061CDA">
        <w:rPr>
          <w:rFonts w:ascii="Arial" w:hAnsi="Arial" w:cs="Arial"/>
        </w:rPr>
        <w:t>Client shall not hold NPCI or the Bank liable and responsible for any failure of computer system, telecommunication network, and other equipment installed at the office of Client. Bank shall also not be liable and responsible for any misuse, mishandling, damage, loss, defects, etc. arising out of any failure of computer system, telecommunication network, and other equipment.</w:t>
      </w:r>
      <w:r w:rsidR="00FA534D" w:rsidRPr="00061CDA">
        <w:rPr>
          <w:rFonts w:ascii="Arial" w:hAnsi="Arial" w:cs="Arial"/>
        </w:rPr>
        <w:t xml:space="preserve"> </w:t>
      </w:r>
      <w:r w:rsidRPr="00061CDA">
        <w:rPr>
          <w:rFonts w:ascii="Arial" w:hAnsi="Arial" w:cs="Arial"/>
        </w:rPr>
        <w:t xml:space="preserve">RBL Bank Limited reserves the right to vary or reverse any terms of extension of Services made </w:t>
      </w:r>
      <w:proofErr w:type="gramStart"/>
      <w:r w:rsidRPr="00061CDA">
        <w:rPr>
          <w:rFonts w:ascii="Arial" w:hAnsi="Arial" w:cs="Arial"/>
        </w:rPr>
        <w:t>on the basis of</w:t>
      </w:r>
      <w:proofErr w:type="gramEnd"/>
      <w:r w:rsidRPr="00061CDA">
        <w:rPr>
          <w:rFonts w:ascii="Arial" w:hAnsi="Arial" w:cs="Arial"/>
        </w:rPr>
        <w:t xml:space="preserve"> incorrect, incomplete, false or misleading information which the Client may have provided, including in some circumstances, termination of the </w:t>
      </w:r>
      <w:r w:rsidR="00A44A28" w:rsidRPr="00061CDA">
        <w:rPr>
          <w:rFonts w:ascii="Arial" w:hAnsi="Arial" w:cs="Arial"/>
        </w:rPr>
        <w:t xml:space="preserve">services. </w:t>
      </w:r>
      <w:proofErr w:type="gramStart"/>
      <w:r w:rsidR="00A44A28" w:rsidRPr="00061CDA">
        <w:rPr>
          <w:rFonts w:ascii="Arial" w:hAnsi="Arial" w:cs="Arial"/>
        </w:rPr>
        <w:t>This</w:t>
      </w:r>
      <w:r w:rsidR="005316A2" w:rsidRPr="00061CDA">
        <w:rPr>
          <w:rFonts w:ascii="Arial" w:hAnsi="Arial" w:cs="Arial"/>
        </w:rPr>
        <w:t xml:space="preserve"> </w:t>
      </w:r>
      <w:r w:rsidR="00A44A28">
        <w:rPr>
          <w:rFonts w:ascii="Arial" w:hAnsi="Arial" w:cs="Arial"/>
        </w:rPr>
        <w:t xml:space="preserve"> </w:t>
      </w:r>
      <w:r w:rsidR="005316A2" w:rsidRPr="00061CDA">
        <w:rPr>
          <w:rFonts w:ascii="Arial" w:hAnsi="Arial" w:cs="Arial"/>
        </w:rPr>
        <w:t>Set</w:t>
      </w:r>
      <w:proofErr w:type="gramEnd"/>
      <w:r w:rsidR="005316A2" w:rsidRPr="00061CDA">
        <w:rPr>
          <w:rFonts w:ascii="Arial" w:hAnsi="Arial" w:cs="Arial"/>
        </w:rPr>
        <w:t xml:space="preserve"> Up Form together with all appendices, exhibits, schedules, attachments and addenda attached hereto constitute the entire agreement b</w:t>
      </w:r>
      <w:r w:rsidR="005D639E" w:rsidRPr="00061CDA">
        <w:rPr>
          <w:rFonts w:ascii="Arial" w:hAnsi="Arial" w:cs="Arial"/>
        </w:rPr>
        <w:t xml:space="preserve">etween the Client and RBL Bank </w:t>
      </w:r>
      <w:r w:rsidR="005316A2" w:rsidRPr="00061CDA">
        <w:rPr>
          <w:rFonts w:ascii="Arial" w:hAnsi="Arial" w:cs="Arial"/>
        </w:rPr>
        <w:t>and supersedes all previous agreements, promises, representations, understandings and negotiations, whether written or oral, between the Parties with respect to the subject matter hereof</w:t>
      </w:r>
      <w:r w:rsidR="005316A2" w:rsidRPr="00061CDA">
        <w:rPr>
          <w:rFonts w:ascii="Arial" w:hAnsi="Arial" w:cs="Arial"/>
          <w:color w:val="000000"/>
          <w:spacing w:val="-2"/>
        </w:rPr>
        <w:t>.</w:t>
      </w:r>
    </w:p>
    <w:tbl>
      <w:tblPr>
        <w:tblStyle w:val="TableGrid"/>
        <w:tblW w:w="9468" w:type="dxa"/>
        <w:tblInd w:w="108" w:type="dxa"/>
        <w:tblLook w:val="04A0" w:firstRow="1" w:lastRow="0" w:firstColumn="1" w:lastColumn="0" w:noHBand="0" w:noVBand="1"/>
      </w:tblPr>
      <w:tblGrid>
        <w:gridCol w:w="4680"/>
        <w:gridCol w:w="4788"/>
      </w:tblGrid>
      <w:tr w:rsidR="000E4CC8" w:rsidRPr="00061CDA" w14:paraId="1BFF5929" w14:textId="77777777" w:rsidTr="008B3301">
        <w:tc>
          <w:tcPr>
            <w:tcW w:w="4680" w:type="dxa"/>
          </w:tcPr>
          <w:p w14:paraId="52785C86" w14:textId="77777777" w:rsidR="000E4CC8" w:rsidRPr="00061CDA" w:rsidRDefault="000E4CC8" w:rsidP="008B3301">
            <w:pPr>
              <w:rPr>
                <w:rFonts w:ascii="Arial" w:hAnsi="Arial" w:cs="Arial"/>
              </w:rPr>
            </w:pPr>
            <w:commentRangeStart w:id="3"/>
            <w:r w:rsidRPr="00061CDA">
              <w:rPr>
                <w:rFonts w:ascii="Arial" w:hAnsi="Arial" w:cs="Arial"/>
              </w:rPr>
              <w:t>For Client</w:t>
            </w:r>
          </w:p>
        </w:tc>
        <w:tc>
          <w:tcPr>
            <w:tcW w:w="4788" w:type="dxa"/>
          </w:tcPr>
          <w:p w14:paraId="6E8268E7" w14:textId="77777777" w:rsidR="000E4CC8" w:rsidRPr="00061CDA" w:rsidRDefault="000E4CC8" w:rsidP="008B3301">
            <w:pPr>
              <w:rPr>
                <w:rFonts w:ascii="Arial" w:hAnsi="Arial" w:cs="Arial"/>
              </w:rPr>
            </w:pPr>
            <w:r w:rsidRPr="00061CDA">
              <w:rPr>
                <w:rFonts w:ascii="Arial" w:hAnsi="Arial" w:cs="Arial"/>
              </w:rPr>
              <w:t>For RBL Bank Limited</w:t>
            </w:r>
          </w:p>
        </w:tc>
      </w:tr>
      <w:tr w:rsidR="000E4CC8" w:rsidRPr="00061CDA" w14:paraId="3978C390" w14:textId="77777777" w:rsidTr="008B3301">
        <w:tc>
          <w:tcPr>
            <w:tcW w:w="4680" w:type="dxa"/>
          </w:tcPr>
          <w:p w14:paraId="2E0C3B75" w14:textId="77777777" w:rsidR="000E4CC8" w:rsidRPr="00061CDA" w:rsidRDefault="000E4CC8" w:rsidP="008B3301">
            <w:pPr>
              <w:rPr>
                <w:rFonts w:ascii="Arial" w:hAnsi="Arial" w:cs="Arial"/>
              </w:rPr>
            </w:pPr>
          </w:p>
          <w:p w14:paraId="2B7A12E9" w14:textId="63F9EAE8" w:rsidR="000E4CC8" w:rsidRPr="00061CDA" w:rsidRDefault="000E4CC8" w:rsidP="008B3301">
            <w:pPr>
              <w:rPr>
                <w:rFonts w:ascii="Arial" w:hAnsi="Arial" w:cs="Arial"/>
              </w:rPr>
            </w:pPr>
          </w:p>
        </w:tc>
        <w:tc>
          <w:tcPr>
            <w:tcW w:w="4788" w:type="dxa"/>
          </w:tcPr>
          <w:p w14:paraId="05343C94" w14:textId="77777777" w:rsidR="000E4CC8" w:rsidRPr="00061CDA" w:rsidRDefault="000E4CC8" w:rsidP="008B3301">
            <w:pPr>
              <w:rPr>
                <w:rFonts w:ascii="Arial" w:hAnsi="Arial" w:cs="Arial"/>
              </w:rPr>
            </w:pPr>
          </w:p>
          <w:p w14:paraId="109EDC5E" w14:textId="7EBA2922" w:rsidR="000E4CC8" w:rsidRPr="00061CDA" w:rsidRDefault="000E4CC8" w:rsidP="008B3301">
            <w:pPr>
              <w:rPr>
                <w:rFonts w:ascii="Arial" w:hAnsi="Arial" w:cs="Arial"/>
              </w:rPr>
            </w:pPr>
          </w:p>
        </w:tc>
      </w:tr>
      <w:tr w:rsidR="000E4CC8" w:rsidRPr="00061CDA" w14:paraId="5BC00D70" w14:textId="77777777" w:rsidTr="008B3301">
        <w:tc>
          <w:tcPr>
            <w:tcW w:w="4680" w:type="dxa"/>
          </w:tcPr>
          <w:p w14:paraId="68F334BD" w14:textId="1DAF4443" w:rsidR="000E4CC8" w:rsidRPr="00061CDA" w:rsidRDefault="0050667C" w:rsidP="008B3301">
            <w:pPr>
              <w:rPr>
                <w:rFonts w:ascii="Arial" w:hAnsi="Arial" w:cs="Arial"/>
              </w:rPr>
            </w:pPr>
            <w:r w:rsidRPr="00061CDA">
              <w:rPr>
                <w:rFonts w:ascii="Arial" w:hAnsi="Arial" w:cs="Arial"/>
                <w:lang w:eastAsia="en-GB"/>
              </w:rPr>
              <w:t xml:space="preserve">Trustee/Member(s) </w:t>
            </w:r>
            <w:proofErr w:type="gramStart"/>
            <w:r w:rsidR="00997721" w:rsidRPr="00061CDA">
              <w:rPr>
                <w:rFonts w:ascii="Arial" w:hAnsi="Arial" w:cs="Arial"/>
              </w:rPr>
              <w:t>Name</w:t>
            </w:r>
            <w:r w:rsidR="000E4CC8" w:rsidRPr="00061CDA">
              <w:rPr>
                <w:rFonts w:ascii="Arial" w:hAnsi="Arial" w:cs="Arial"/>
              </w:rPr>
              <w:t xml:space="preserve"> :</w:t>
            </w:r>
            <w:proofErr w:type="gramEnd"/>
          </w:p>
        </w:tc>
        <w:tc>
          <w:tcPr>
            <w:tcW w:w="4788" w:type="dxa"/>
          </w:tcPr>
          <w:p w14:paraId="553B3729" w14:textId="77777777" w:rsidR="000E4CC8" w:rsidRPr="00061CDA" w:rsidRDefault="000E4CC8" w:rsidP="008B3301">
            <w:pPr>
              <w:rPr>
                <w:rFonts w:ascii="Arial" w:hAnsi="Arial" w:cs="Arial"/>
              </w:rPr>
            </w:pPr>
            <w:proofErr w:type="spellStart"/>
            <w:r w:rsidRPr="00061CDA">
              <w:rPr>
                <w:rFonts w:ascii="Arial" w:hAnsi="Arial" w:cs="Arial"/>
              </w:rPr>
              <w:t>Authorised</w:t>
            </w:r>
            <w:proofErr w:type="spellEnd"/>
            <w:r w:rsidRPr="00061CDA">
              <w:rPr>
                <w:rFonts w:ascii="Arial" w:hAnsi="Arial" w:cs="Arial"/>
              </w:rPr>
              <w:t xml:space="preserve"> Signatory </w:t>
            </w:r>
            <w:proofErr w:type="gramStart"/>
            <w:r w:rsidRPr="00061CDA">
              <w:rPr>
                <w:rFonts w:ascii="Arial" w:hAnsi="Arial" w:cs="Arial"/>
              </w:rPr>
              <w:t>Name :</w:t>
            </w:r>
            <w:proofErr w:type="gramEnd"/>
          </w:p>
        </w:tc>
      </w:tr>
      <w:tr w:rsidR="000E4CC8" w:rsidRPr="00061CDA" w14:paraId="2562619A" w14:textId="77777777" w:rsidTr="008B3301">
        <w:tc>
          <w:tcPr>
            <w:tcW w:w="4680" w:type="dxa"/>
          </w:tcPr>
          <w:p w14:paraId="71D070F4" w14:textId="77777777" w:rsidR="000E4CC8" w:rsidRPr="00061CDA" w:rsidRDefault="000E4CC8" w:rsidP="008B3301">
            <w:pPr>
              <w:rPr>
                <w:rFonts w:ascii="Arial" w:hAnsi="Arial" w:cs="Arial"/>
              </w:rPr>
            </w:pPr>
            <w:proofErr w:type="gramStart"/>
            <w:r w:rsidRPr="00061CDA">
              <w:rPr>
                <w:rFonts w:ascii="Arial" w:hAnsi="Arial" w:cs="Arial"/>
              </w:rPr>
              <w:t>Designation :</w:t>
            </w:r>
            <w:proofErr w:type="gramEnd"/>
          </w:p>
        </w:tc>
        <w:tc>
          <w:tcPr>
            <w:tcW w:w="4788" w:type="dxa"/>
          </w:tcPr>
          <w:p w14:paraId="648A36BA" w14:textId="77777777" w:rsidR="000E4CC8" w:rsidRPr="00061CDA" w:rsidRDefault="000E4CC8" w:rsidP="008B3301">
            <w:pPr>
              <w:rPr>
                <w:rFonts w:ascii="Arial" w:hAnsi="Arial" w:cs="Arial"/>
              </w:rPr>
            </w:pPr>
            <w:proofErr w:type="gramStart"/>
            <w:r w:rsidRPr="00061CDA">
              <w:rPr>
                <w:rFonts w:ascii="Arial" w:hAnsi="Arial" w:cs="Arial"/>
              </w:rPr>
              <w:t>Designation :</w:t>
            </w:r>
            <w:proofErr w:type="gramEnd"/>
          </w:p>
        </w:tc>
      </w:tr>
      <w:tr w:rsidR="000E4CC8" w:rsidRPr="00061CDA" w14:paraId="1D78943B" w14:textId="77777777" w:rsidTr="008B3301">
        <w:tc>
          <w:tcPr>
            <w:tcW w:w="4680" w:type="dxa"/>
          </w:tcPr>
          <w:p w14:paraId="4A47173A" w14:textId="77777777" w:rsidR="000E4CC8" w:rsidRPr="00061CDA" w:rsidRDefault="000E4CC8" w:rsidP="008B3301">
            <w:pPr>
              <w:rPr>
                <w:rFonts w:ascii="Arial" w:hAnsi="Arial" w:cs="Arial"/>
              </w:rPr>
            </w:pPr>
            <w:proofErr w:type="gramStart"/>
            <w:r w:rsidRPr="00061CDA">
              <w:rPr>
                <w:rFonts w:ascii="Arial" w:hAnsi="Arial" w:cs="Arial"/>
              </w:rPr>
              <w:t>Date :</w:t>
            </w:r>
            <w:proofErr w:type="gramEnd"/>
          </w:p>
        </w:tc>
        <w:tc>
          <w:tcPr>
            <w:tcW w:w="4788" w:type="dxa"/>
          </w:tcPr>
          <w:p w14:paraId="2452F473" w14:textId="77777777" w:rsidR="000E4CC8" w:rsidRPr="00061CDA" w:rsidRDefault="000E4CC8" w:rsidP="008B3301">
            <w:pPr>
              <w:rPr>
                <w:rFonts w:ascii="Arial" w:hAnsi="Arial" w:cs="Arial"/>
              </w:rPr>
            </w:pPr>
            <w:proofErr w:type="gramStart"/>
            <w:r w:rsidRPr="00061CDA">
              <w:rPr>
                <w:rFonts w:ascii="Arial" w:hAnsi="Arial" w:cs="Arial"/>
              </w:rPr>
              <w:t>Date :</w:t>
            </w:r>
            <w:proofErr w:type="gramEnd"/>
          </w:p>
        </w:tc>
      </w:tr>
      <w:tr w:rsidR="000E4CC8" w:rsidRPr="00061CDA" w14:paraId="3205F682" w14:textId="77777777" w:rsidTr="008B3301">
        <w:tc>
          <w:tcPr>
            <w:tcW w:w="4680" w:type="dxa"/>
          </w:tcPr>
          <w:p w14:paraId="35DB549B" w14:textId="77777777" w:rsidR="000E4CC8" w:rsidRPr="00061CDA" w:rsidRDefault="000E4CC8" w:rsidP="008B3301">
            <w:pPr>
              <w:rPr>
                <w:rFonts w:ascii="Arial" w:hAnsi="Arial" w:cs="Arial"/>
              </w:rPr>
            </w:pPr>
            <w:proofErr w:type="gramStart"/>
            <w:r w:rsidRPr="00061CDA">
              <w:rPr>
                <w:rFonts w:ascii="Arial" w:hAnsi="Arial" w:cs="Arial"/>
              </w:rPr>
              <w:t>Location :</w:t>
            </w:r>
            <w:proofErr w:type="gramEnd"/>
          </w:p>
        </w:tc>
        <w:tc>
          <w:tcPr>
            <w:tcW w:w="4788" w:type="dxa"/>
          </w:tcPr>
          <w:p w14:paraId="3A49887D" w14:textId="77777777" w:rsidR="000E4CC8" w:rsidRPr="00061CDA" w:rsidRDefault="000E4CC8" w:rsidP="008B3301">
            <w:pPr>
              <w:rPr>
                <w:rFonts w:ascii="Arial" w:hAnsi="Arial" w:cs="Arial"/>
              </w:rPr>
            </w:pPr>
            <w:proofErr w:type="gramStart"/>
            <w:r w:rsidRPr="00061CDA">
              <w:rPr>
                <w:rFonts w:ascii="Arial" w:hAnsi="Arial" w:cs="Arial"/>
              </w:rPr>
              <w:t>Location :</w:t>
            </w:r>
            <w:commentRangeEnd w:id="3"/>
            <w:proofErr w:type="gramEnd"/>
            <w:r w:rsidR="003B56BC" w:rsidRPr="00061CDA">
              <w:rPr>
                <w:rStyle w:val="CommentReference"/>
                <w:rFonts w:ascii="Arial" w:hAnsi="Arial" w:cs="Arial"/>
                <w:sz w:val="22"/>
                <w:szCs w:val="22"/>
              </w:rPr>
              <w:commentReference w:id="3"/>
            </w:r>
          </w:p>
        </w:tc>
      </w:tr>
    </w:tbl>
    <w:p w14:paraId="7BD20DFE" w14:textId="3DADE350" w:rsidR="006317CD" w:rsidRPr="00061CDA" w:rsidRDefault="006317CD" w:rsidP="006317CD">
      <w:pPr>
        <w:pStyle w:val="NormalWeb"/>
        <w:shd w:val="clear" w:color="auto" w:fill="FFFFFF"/>
        <w:jc w:val="both"/>
        <w:rPr>
          <w:rFonts w:ascii="Arial" w:hAnsi="Arial" w:cs="Arial"/>
          <w:color w:val="000000"/>
          <w:sz w:val="22"/>
          <w:szCs w:val="22"/>
        </w:rPr>
      </w:pPr>
      <w:bookmarkStart w:id="4" w:name="V1"/>
      <w:bookmarkStart w:id="5" w:name="V2"/>
      <w:bookmarkEnd w:id="4"/>
      <w:bookmarkEnd w:id="5"/>
    </w:p>
    <w:sectPr w:rsidR="006317CD" w:rsidRPr="00061CDA" w:rsidSect="00C84EA7">
      <w:headerReference w:type="default" r:id="rId12"/>
      <w:footerReference w:type="default" r:id="rId13"/>
      <w:pgSz w:w="12240" w:h="15840"/>
      <w:pgMar w:top="1440" w:right="1440" w:bottom="1440" w:left="1440" w:header="720" w:footer="78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bhishek Chaudhary" w:date="2022-03-09T18:21:00Z" w:initials="AC">
    <w:p w14:paraId="763EA1C9" w14:textId="77777777" w:rsidR="003B56BC" w:rsidRDefault="003B56BC" w:rsidP="00811AEE">
      <w:pPr>
        <w:pStyle w:val="CommentText"/>
      </w:pPr>
      <w:r>
        <w:rPr>
          <w:rStyle w:val="CommentReference"/>
        </w:rPr>
        <w:annotationRef/>
      </w:r>
      <w:r>
        <w:t>1 to 14 fields to be filled by the customer or editable, only right side columns to be editable, left side columns to be non-editable</w:t>
      </w:r>
    </w:p>
  </w:comment>
  <w:comment w:id="1" w:author="Abhishek Chaudhary" w:date="2022-03-09T18:26:00Z" w:initials="AC">
    <w:p w14:paraId="6DCC9B3C" w14:textId="77777777" w:rsidR="003B56BC" w:rsidRDefault="003B56BC" w:rsidP="009B4AD0">
      <w:pPr>
        <w:pStyle w:val="CommentText"/>
      </w:pPr>
      <w:r>
        <w:rPr>
          <w:rStyle w:val="CommentReference"/>
        </w:rPr>
        <w:annotationRef/>
      </w:r>
      <w:r>
        <w:t>to be non-editable</w:t>
      </w:r>
    </w:p>
  </w:comment>
  <w:comment w:id="2" w:author="Abhishek Chaudhary" w:date="2022-03-09T18:26:00Z" w:initials="AC">
    <w:p w14:paraId="2886FC13" w14:textId="5D6C35B2" w:rsidR="003B56BC" w:rsidRDefault="003B56BC" w:rsidP="0036385B">
      <w:pPr>
        <w:pStyle w:val="CommentText"/>
      </w:pPr>
      <w:r>
        <w:rPr>
          <w:rStyle w:val="CommentReference"/>
        </w:rPr>
        <w:annotationRef/>
      </w:r>
      <w:r>
        <w:t>Fields 15-22 to be filled or editable by Partner, only right side columns, left side columns to be non-editable</w:t>
      </w:r>
    </w:p>
  </w:comment>
  <w:comment w:id="3" w:author="Abhishek Chaudhary" w:date="2022-03-09T18:27:00Z" w:initials="AC">
    <w:p w14:paraId="50DB62D3" w14:textId="77777777" w:rsidR="003B56BC" w:rsidRDefault="003B56BC" w:rsidP="009F4A72">
      <w:pPr>
        <w:pStyle w:val="CommentText"/>
      </w:pPr>
      <w:r>
        <w:rPr>
          <w:rStyle w:val="CommentReference"/>
        </w:rPr>
        <w:annotationRef/>
      </w:r>
      <w:r>
        <w:t>To be filled or editable by Customer and RBL Bank representative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63EA1C9" w15:done="0"/>
  <w15:commentEx w15:paraId="6DCC9B3C" w15:done="0"/>
  <w15:commentEx w15:paraId="2886FC13" w15:done="0"/>
  <w15:commentEx w15:paraId="50DB62D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36EB8" w16cex:dateUtc="2022-03-09T12:51:00Z"/>
  <w16cex:commentExtensible w16cex:durableId="25D36FCD" w16cex:dateUtc="2022-03-09T12:56:00Z"/>
  <w16cex:commentExtensible w16cex:durableId="25D36FBC" w16cex:dateUtc="2022-03-09T12:56:00Z"/>
  <w16cex:commentExtensible w16cex:durableId="25D36FF5" w16cex:dateUtc="2022-03-09T12: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3EA1C9" w16cid:durableId="25D36EB8"/>
  <w16cid:commentId w16cid:paraId="6DCC9B3C" w16cid:durableId="25D36FCD"/>
  <w16cid:commentId w16cid:paraId="2886FC13" w16cid:durableId="25D36FBC"/>
  <w16cid:commentId w16cid:paraId="50DB62D3" w16cid:durableId="25D36FF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CC5CA" w14:textId="77777777" w:rsidR="00BD6133" w:rsidRDefault="00BD6133" w:rsidP="00603DDF">
      <w:pPr>
        <w:spacing w:after="0" w:line="240" w:lineRule="auto"/>
      </w:pPr>
      <w:r>
        <w:separator/>
      </w:r>
    </w:p>
  </w:endnote>
  <w:endnote w:type="continuationSeparator" w:id="0">
    <w:p w14:paraId="035722D4" w14:textId="77777777" w:rsidR="00BD6133" w:rsidRDefault="00BD6133" w:rsidP="00603D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9384372"/>
      <w:docPartObj>
        <w:docPartGallery w:val="Page Numbers (Bottom of Page)"/>
        <w:docPartUnique/>
      </w:docPartObj>
    </w:sdtPr>
    <w:sdtEndPr>
      <w:rPr>
        <w:color w:val="808080" w:themeColor="background1" w:themeShade="80"/>
        <w:spacing w:val="60"/>
      </w:rPr>
    </w:sdtEndPr>
    <w:sdtContent>
      <w:p w14:paraId="4B310EA9" w14:textId="4653E430" w:rsidR="00CE4290" w:rsidRDefault="00F752AB" w:rsidP="00F752AB">
        <w:pPr>
          <w:pStyle w:val="Footer"/>
          <w:pBdr>
            <w:top w:val="single" w:sz="4" w:space="1" w:color="D9D9D9" w:themeColor="background1" w:themeShade="D9"/>
          </w:pBdr>
          <w:tabs>
            <w:tab w:val="left" w:pos="2400"/>
          </w:tabs>
          <w:rPr>
            <w:color w:val="808080" w:themeColor="background1" w:themeShade="80"/>
            <w:spacing w:val="60"/>
          </w:rPr>
        </w:pPr>
        <w:r>
          <w:tab/>
        </w:r>
        <w:r>
          <w:tab/>
        </w:r>
        <w:r>
          <w:tab/>
        </w:r>
        <w:r w:rsidR="00CE4290">
          <w:fldChar w:fldCharType="begin"/>
        </w:r>
        <w:r w:rsidR="00CE4290">
          <w:instrText xml:space="preserve"> PAGE   \* MERGEFORMAT </w:instrText>
        </w:r>
        <w:r w:rsidR="00CE4290">
          <w:fldChar w:fldCharType="separate"/>
        </w:r>
        <w:r w:rsidR="00B23E2A" w:rsidRPr="00B23E2A">
          <w:rPr>
            <w:b/>
            <w:bCs/>
            <w:noProof/>
          </w:rPr>
          <w:t>1</w:t>
        </w:r>
        <w:r w:rsidR="00CE4290">
          <w:rPr>
            <w:b/>
            <w:bCs/>
            <w:noProof/>
          </w:rPr>
          <w:fldChar w:fldCharType="end"/>
        </w:r>
        <w:r w:rsidR="00CE4290">
          <w:rPr>
            <w:b/>
            <w:bCs/>
          </w:rPr>
          <w:t xml:space="preserve"> | </w:t>
        </w:r>
        <w:r w:rsidR="00CE4290">
          <w:rPr>
            <w:color w:val="808080" w:themeColor="background1" w:themeShade="80"/>
            <w:spacing w:val="60"/>
          </w:rPr>
          <w:t>Page</w:t>
        </w:r>
      </w:p>
      <w:tbl>
        <w:tblPr>
          <w:tblStyle w:val="TableGrid"/>
          <w:tblW w:w="9468" w:type="dxa"/>
          <w:tblInd w:w="108" w:type="dxa"/>
          <w:tblLook w:val="04A0" w:firstRow="1" w:lastRow="0" w:firstColumn="1" w:lastColumn="0" w:noHBand="0" w:noVBand="1"/>
        </w:tblPr>
        <w:tblGrid>
          <w:gridCol w:w="4680"/>
          <w:gridCol w:w="4788"/>
        </w:tblGrid>
        <w:tr w:rsidR="00CE4290" w:rsidRPr="005019E0" w14:paraId="18854CD6" w14:textId="77777777" w:rsidTr="008B3301">
          <w:tc>
            <w:tcPr>
              <w:tcW w:w="4680" w:type="dxa"/>
            </w:tcPr>
            <w:p w14:paraId="340C4FAC" w14:textId="77777777" w:rsidR="00CE4290" w:rsidRPr="005019E0" w:rsidRDefault="00CE4290" w:rsidP="008B3301">
              <w:pPr>
                <w:rPr>
                  <w:rFonts w:ascii="Arial" w:hAnsi="Arial" w:cs="Arial"/>
                  <w:sz w:val="24"/>
                  <w:szCs w:val="24"/>
                </w:rPr>
              </w:pPr>
              <w:r w:rsidRPr="005019E0">
                <w:rPr>
                  <w:rFonts w:ascii="Arial" w:hAnsi="Arial" w:cs="Arial"/>
                  <w:sz w:val="24"/>
                  <w:szCs w:val="24"/>
                </w:rPr>
                <w:t>For Client</w:t>
              </w:r>
            </w:p>
          </w:tc>
          <w:tc>
            <w:tcPr>
              <w:tcW w:w="4788" w:type="dxa"/>
            </w:tcPr>
            <w:p w14:paraId="57595100" w14:textId="77777777" w:rsidR="00CE4290" w:rsidRPr="005019E0" w:rsidRDefault="00CE4290" w:rsidP="008B3301">
              <w:pPr>
                <w:rPr>
                  <w:rFonts w:ascii="Arial" w:hAnsi="Arial" w:cs="Arial"/>
                  <w:sz w:val="24"/>
                  <w:szCs w:val="24"/>
                </w:rPr>
              </w:pPr>
              <w:r w:rsidRPr="005019E0">
                <w:rPr>
                  <w:rFonts w:ascii="Arial" w:hAnsi="Arial" w:cs="Arial"/>
                  <w:sz w:val="24"/>
                  <w:szCs w:val="24"/>
                </w:rPr>
                <w:t>For RBL Bank Limited</w:t>
              </w:r>
            </w:p>
          </w:tc>
        </w:tr>
        <w:tr w:rsidR="00CE4290" w:rsidRPr="005019E0" w14:paraId="3B67C9C8" w14:textId="77777777" w:rsidTr="008B3301">
          <w:tc>
            <w:tcPr>
              <w:tcW w:w="4680" w:type="dxa"/>
            </w:tcPr>
            <w:p w14:paraId="4CE16D6E" w14:textId="77777777" w:rsidR="00CE4290" w:rsidRPr="005019E0" w:rsidRDefault="00CE4290" w:rsidP="008B3301">
              <w:pPr>
                <w:rPr>
                  <w:rFonts w:ascii="Arial" w:hAnsi="Arial" w:cs="Arial"/>
                  <w:sz w:val="24"/>
                  <w:szCs w:val="24"/>
                </w:rPr>
              </w:pPr>
            </w:p>
            <w:p w14:paraId="7F2FFDEF" w14:textId="77777777" w:rsidR="00CE4290" w:rsidRPr="005019E0" w:rsidRDefault="00CE4290" w:rsidP="008B3301">
              <w:pPr>
                <w:rPr>
                  <w:rFonts w:ascii="Arial" w:hAnsi="Arial" w:cs="Arial"/>
                  <w:sz w:val="24"/>
                  <w:szCs w:val="24"/>
                </w:rPr>
              </w:pPr>
            </w:p>
            <w:p w14:paraId="6F2DA605" w14:textId="77777777" w:rsidR="00CE4290" w:rsidRPr="005019E0" w:rsidRDefault="00CE4290" w:rsidP="008B3301">
              <w:pPr>
                <w:rPr>
                  <w:rFonts w:ascii="Arial" w:hAnsi="Arial" w:cs="Arial"/>
                  <w:sz w:val="24"/>
                  <w:szCs w:val="24"/>
                </w:rPr>
              </w:pPr>
            </w:p>
          </w:tc>
          <w:tc>
            <w:tcPr>
              <w:tcW w:w="4788" w:type="dxa"/>
            </w:tcPr>
            <w:p w14:paraId="4546F2BF" w14:textId="77777777" w:rsidR="00CE4290" w:rsidRPr="005019E0" w:rsidRDefault="00CE4290" w:rsidP="008B3301">
              <w:pPr>
                <w:rPr>
                  <w:rFonts w:ascii="Arial" w:hAnsi="Arial" w:cs="Arial"/>
                  <w:sz w:val="24"/>
                  <w:szCs w:val="24"/>
                </w:rPr>
              </w:pPr>
            </w:p>
            <w:p w14:paraId="4DDB56A3" w14:textId="77777777" w:rsidR="00CE4290" w:rsidRPr="005019E0" w:rsidRDefault="00CE4290" w:rsidP="008B3301">
              <w:pPr>
                <w:rPr>
                  <w:rFonts w:ascii="Arial" w:hAnsi="Arial" w:cs="Arial"/>
                  <w:sz w:val="24"/>
                  <w:szCs w:val="24"/>
                </w:rPr>
              </w:pPr>
            </w:p>
            <w:p w14:paraId="72978F77" w14:textId="77777777" w:rsidR="00CE4290" w:rsidRPr="005019E0" w:rsidRDefault="00CE4290" w:rsidP="008B3301">
              <w:pPr>
                <w:rPr>
                  <w:rFonts w:ascii="Arial" w:hAnsi="Arial" w:cs="Arial"/>
                  <w:sz w:val="24"/>
                  <w:szCs w:val="24"/>
                </w:rPr>
              </w:pPr>
            </w:p>
          </w:tc>
        </w:tr>
      </w:tbl>
      <w:p w14:paraId="17B4D9BF" w14:textId="77777777" w:rsidR="00CE4290" w:rsidRDefault="00BD6133">
        <w:pPr>
          <w:pStyle w:val="Footer"/>
          <w:pBdr>
            <w:top w:val="single" w:sz="4" w:space="1" w:color="D9D9D9" w:themeColor="background1" w:themeShade="D9"/>
          </w:pBdr>
          <w:rPr>
            <w:b/>
            <w:bCs/>
          </w:rPr>
        </w:pPr>
      </w:p>
    </w:sdtContent>
  </w:sdt>
  <w:p w14:paraId="101230EF" w14:textId="2ADA5C2D" w:rsidR="00CE4290" w:rsidRPr="00DB62E2" w:rsidRDefault="00DB62E2" w:rsidP="00DB62E2">
    <w:pPr>
      <w:pStyle w:val="Footer"/>
      <w:jc w:val="right"/>
      <w:rPr>
        <w:i/>
        <w:sz w:val="20"/>
      </w:rPr>
    </w:pPr>
    <w:r w:rsidRPr="00DB62E2">
      <w:rPr>
        <w:i/>
        <w:sz w:val="20"/>
      </w:rPr>
      <w:t>Version1.As</w:t>
    </w:r>
    <w:r>
      <w:rPr>
        <w:i/>
        <w:sz w:val="20"/>
      </w:rPr>
      <w:t xml:space="preserve"> </w:t>
    </w:r>
    <w:r w:rsidR="00F752AB">
      <w:rPr>
        <w:i/>
        <w:sz w:val="20"/>
      </w:rPr>
      <w:t>on29.04.21/ Razorpay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A8AFB" w14:textId="77777777" w:rsidR="00BD6133" w:rsidRDefault="00BD6133" w:rsidP="00603DDF">
      <w:pPr>
        <w:spacing w:after="0" w:line="240" w:lineRule="auto"/>
      </w:pPr>
      <w:r>
        <w:separator/>
      </w:r>
    </w:p>
  </w:footnote>
  <w:footnote w:type="continuationSeparator" w:id="0">
    <w:p w14:paraId="109DA1C0" w14:textId="77777777" w:rsidR="00BD6133" w:rsidRDefault="00BD6133" w:rsidP="00603D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F3269" w14:textId="3D7D89C6" w:rsidR="00C84EA7" w:rsidRDefault="00DB62E2" w:rsidP="00DB62E2">
    <w:pPr>
      <w:pStyle w:val="Header"/>
      <w:tabs>
        <w:tab w:val="left" w:pos="7590"/>
      </w:tabs>
    </w:pPr>
    <w:r>
      <w:tab/>
    </w:r>
    <w:r w:rsidR="00B95D5C">
      <w:t>RS 600/- STAMP PAPER /FRANKING</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F10C5"/>
    <w:multiLevelType w:val="hybridMultilevel"/>
    <w:tmpl w:val="FD4877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CE97EE4"/>
    <w:multiLevelType w:val="hybridMultilevel"/>
    <w:tmpl w:val="9E602E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B07F3D"/>
    <w:multiLevelType w:val="hybridMultilevel"/>
    <w:tmpl w:val="086699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98571D"/>
    <w:multiLevelType w:val="hybridMultilevel"/>
    <w:tmpl w:val="797266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3011E91"/>
    <w:multiLevelType w:val="hybridMultilevel"/>
    <w:tmpl w:val="768416D4"/>
    <w:lvl w:ilvl="0" w:tplc="4584472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F53E9F"/>
    <w:multiLevelType w:val="hybridMultilevel"/>
    <w:tmpl w:val="645C84F8"/>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start w:val="1"/>
      <w:numFmt w:val="decimal"/>
      <w:lvlText w:val="%4."/>
      <w:lvlJc w:val="left"/>
      <w:pPr>
        <w:ind w:left="2520" w:hanging="360"/>
      </w:pPr>
    </w:lvl>
    <w:lvl w:ilvl="4" w:tplc="40090019">
      <w:start w:val="1"/>
      <w:numFmt w:val="lowerLetter"/>
      <w:lvlText w:val="%5."/>
      <w:lvlJc w:val="left"/>
      <w:pPr>
        <w:ind w:left="3240" w:hanging="360"/>
      </w:pPr>
    </w:lvl>
    <w:lvl w:ilvl="5" w:tplc="4009001B">
      <w:start w:val="1"/>
      <w:numFmt w:val="lowerRoman"/>
      <w:lvlText w:val="%6."/>
      <w:lvlJc w:val="right"/>
      <w:pPr>
        <w:ind w:left="3960" w:hanging="180"/>
      </w:pPr>
    </w:lvl>
    <w:lvl w:ilvl="6" w:tplc="4009000F">
      <w:start w:val="1"/>
      <w:numFmt w:val="decimal"/>
      <w:lvlText w:val="%7."/>
      <w:lvlJc w:val="left"/>
      <w:pPr>
        <w:ind w:left="4680" w:hanging="360"/>
      </w:pPr>
    </w:lvl>
    <w:lvl w:ilvl="7" w:tplc="40090019">
      <w:start w:val="1"/>
      <w:numFmt w:val="lowerLetter"/>
      <w:lvlText w:val="%8."/>
      <w:lvlJc w:val="left"/>
      <w:pPr>
        <w:ind w:left="5400" w:hanging="360"/>
      </w:pPr>
    </w:lvl>
    <w:lvl w:ilvl="8" w:tplc="4009001B">
      <w:start w:val="1"/>
      <w:numFmt w:val="lowerRoman"/>
      <w:lvlText w:val="%9."/>
      <w:lvlJc w:val="right"/>
      <w:pPr>
        <w:ind w:left="6120" w:hanging="180"/>
      </w:pPr>
    </w:lvl>
  </w:abstractNum>
  <w:abstractNum w:abstractNumId="6" w15:restartNumberingAfterBreak="0">
    <w:nsid w:val="3D936EE0"/>
    <w:multiLevelType w:val="hybridMultilevel"/>
    <w:tmpl w:val="FD70509A"/>
    <w:lvl w:ilvl="0" w:tplc="2CA62C32">
      <w:start w:val="1"/>
      <w:numFmt w:val="lowerRoman"/>
      <w:lvlText w:val="(%1)"/>
      <w:lvlJc w:val="left"/>
      <w:pPr>
        <w:ind w:left="3600" w:hanging="72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7" w15:restartNumberingAfterBreak="0">
    <w:nsid w:val="451576C2"/>
    <w:multiLevelType w:val="hybridMultilevel"/>
    <w:tmpl w:val="637891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8D60328"/>
    <w:multiLevelType w:val="hybridMultilevel"/>
    <w:tmpl w:val="FBDE3326"/>
    <w:lvl w:ilvl="0" w:tplc="F6CC8594">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6AE51982"/>
    <w:multiLevelType w:val="hybridMultilevel"/>
    <w:tmpl w:val="774C3F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4"/>
  </w:num>
  <w:num w:numId="5">
    <w:abstractNumId w:val="7"/>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8"/>
  </w:num>
  <w:num w:numId="1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bhishek Chaudhary">
    <w15:presenceInfo w15:providerId="AD" w15:userId="S::Abhishek.Chaudhary1@rblbank.com::d690b3e5-fe1e-4704-8b1f-b4a0e1609e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7AA"/>
    <w:rsid w:val="0001079C"/>
    <w:rsid w:val="00031119"/>
    <w:rsid w:val="000436FE"/>
    <w:rsid w:val="00061CDA"/>
    <w:rsid w:val="00085138"/>
    <w:rsid w:val="00090AD2"/>
    <w:rsid w:val="000962F0"/>
    <w:rsid w:val="000A4102"/>
    <w:rsid w:val="000B7DD4"/>
    <w:rsid w:val="000E4CC8"/>
    <w:rsid w:val="00101449"/>
    <w:rsid w:val="0014446A"/>
    <w:rsid w:val="00150EDE"/>
    <w:rsid w:val="0016487F"/>
    <w:rsid w:val="0016618C"/>
    <w:rsid w:val="00181800"/>
    <w:rsid w:val="001A02B6"/>
    <w:rsid w:val="001A555F"/>
    <w:rsid w:val="001B0A53"/>
    <w:rsid w:val="001C646C"/>
    <w:rsid w:val="001D0D42"/>
    <w:rsid w:val="001E16DF"/>
    <w:rsid w:val="00204341"/>
    <w:rsid w:val="0025324F"/>
    <w:rsid w:val="00254931"/>
    <w:rsid w:val="002557E4"/>
    <w:rsid w:val="00263D73"/>
    <w:rsid w:val="00273460"/>
    <w:rsid w:val="002762B1"/>
    <w:rsid w:val="002779D0"/>
    <w:rsid w:val="0028591E"/>
    <w:rsid w:val="00290ACC"/>
    <w:rsid w:val="00307CC0"/>
    <w:rsid w:val="00314FE5"/>
    <w:rsid w:val="00334300"/>
    <w:rsid w:val="00342C87"/>
    <w:rsid w:val="00360F55"/>
    <w:rsid w:val="00363AE6"/>
    <w:rsid w:val="00384ED7"/>
    <w:rsid w:val="003B56BC"/>
    <w:rsid w:val="003C1749"/>
    <w:rsid w:val="003D5222"/>
    <w:rsid w:val="003D7446"/>
    <w:rsid w:val="00420223"/>
    <w:rsid w:val="00420BFE"/>
    <w:rsid w:val="00454F07"/>
    <w:rsid w:val="00484327"/>
    <w:rsid w:val="00487A5D"/>
    <w:rsid w:val="004A090F"/>
    <w:rsid w:val="004A37AA"/>
    <w:rsid w:val="004A4CC3"/>
    <w:rsid w:val="004B78AD"/>
    <w:rsid w:val="004C049E"/>
    <w:rsid w:val="004D63B6"/>
    <w:rsid w:val="0050115F"/>
    <w:rsid w:val="005019E0"/>
    <w:rsid w:val="005050D4"/>
    <w:rsid w:val="0050667C"/>
    <w:rsid w:val="00514BBB"/>
    <w:rsid w:val="005162DA"/>
    <w:rsid w:val="005176D6"/>
    <w:rsid w:val="005316A2"/>
    <w:rsid w:val="00531D8D"/>
    <w:rsid w:val="005468A8"/>
    <w:rsid w:val="0055091F"/>
    <w:rsid w:val="00573C12"/>
    <w:rsid w:val="00586BDE"/>
    <w:rsid w:val="005B0CE3"/>
    <w:rsid w:val="005D639E"/>
    <w:rsid w:val="005E13F9"/>
    <w:rsid w:val="00602E32"/>
    <w:rsid w:val="00603DDF"/>
    <w:rsid w:val="006317CD"/>
    <w:rsid w:val="006370EE"/>
    <w:rsid w:val="00665156"/>
    <w:rsid w:val="00674323"/>
    <w:rsid w:val="00685C46"/>
    <w:rsid w:val="006907DD"/>
    <w:rsid w:val="00692EF7"/>
    <w:rsid w:val="00696BEE"/>
    <w:rsid w:val="0069746D"/>
    <w:rsid w:val="006D6BD8"/>
    <w:rsid w:val="006F0CB4"/>
    <w:rsid w:val="007038F1"/>
    <w:rsid w:val="00712B15"/>
    <w:rsid w:val="00746D6D"/>
    <w:rsid w:val="00752428"/>
    <w:rsid w:val="0077310B"/>
    <w:rsid w:val="007754CB"/>
    <w:rsid w:val="007939E6"/>
    <w:rsid w:val="0079613B"/>
    <w:rsid w:val="007965FE"/>
    <w:rsid w:val="007A19EA"/>
    <w:rsid w:val="007B2F67"/>
    <w:rsid w:val="007B7974"/>
    <w:rsid w:val="007E4172"/>
    <w:rsid w:val="007E6AA7"/>
    <w:rsid w:val="008011D4"/>
    <w:rsid w:val="008073DB"/>
    <w:rsid w:val="008120B7"/>
    <w:rsid w:val="00827968"/>
    <w:rsid w:val="00840AB6"/>
    <w:rsid w:val="00871EB6"/>
    <w:rsid w:val="0087736D"/>
    <w:rsid w:val="008B2E36"/>
    <w:rsid w:val="008E0265"/>
    <w:rsid w:val="0090545C"/>
    <w:rsid w:val="0091756C"/>
    <w:rsid w:val="00920272"/>
    <w:rsid w:val="00920B6E"/>
    <w:rsid w:val="0094047D"/>
    <w:rsid w:val="009449F3"/>
    <w:rsid w:val="0095698A"/>
    <w:rsid w:val="0098439B"/>
    <w:rsid w:val="00991EE2"/>
    <w:rsid w:val="00997721"/>
    <w:rsid w:val="009C1AF6"/>
    <w:rsid w:val="009F31F2"/>
    <w:rsid w:val="00A01EE6"/>
    <w:rsid w:val="00A02FDA"/>
    <w:rsid w:val="00A148C4"/>
    <w:rsid w:val="00A16ECB"/>
    <w:rsid w:val="00A17582"/>
    <w:rsid w:val="00A44A28"/>
    <w:rsid w:val="00A50116"/>
    <w:rsid w:val="00A753D5"/>
    <w:rsid w:val="00A85CA5"/>
    <w:rsid w:val="00AC66CE"/>
    <w:rsid w:val="00AF1060"/>
    <w:rsid w:val="00B044A5"/>
    <w:rsid w:val="00B20977"/>
    <w:rsid w:val="00B22F38"/>
    <w:rsid w:val="00B23E2A"/>
    <w:rsid w:val="00B346F5"/>
    <w:rsid w:val="00B402F1"/>
    <w:rsid w:val="00B770A8"/>
    <w:rsid w:val="00B95255"/>
    <w:rsid w:val="00B95D5C"/>
    <w:rsid w:val="00BB2321"/>
    <w:rsid w:val="00BB2C28"/>
    <w:rsid w:val="00BC0646"/>
    <w:rsid w:val="00BD6133"/>
    <w:rsid w:val="00C10722"/>
    <w:rsid w:val="00C34620"/>
    <w:rsid w:val="00C45C4E"/>
    <w:rsid w:val="00C500C6"/>
    <w:rsid w:val="00C603EC"/>
    <w:rsid w:val="00C62395"/>
    <w:rsid w:val="00C66000"/>
    <w:rsid w:val="00C84EA7"/>
    <w:rsid w:val="00C95DA6"/>
    <w:rsid w:val="00CA38FA"/>
    <w:rsid w:val="00CA7033"/>
    <w:rsid w:val="00CB125E"/>
    <w:rsid w:val="00CB2275"/>
    <w:rsid w:val="00CD0D87"/>
    <w:rsid w:val="00CD5AB3"/>
    <w:rsid w:val="00CE4290"/>
    <w:rsid w:val="00CF4B8D"/>
    <w:rsid w:val="00CF65FF"/>
    <w:rsid w:val="00D06FB8"/>
    <w:rsid w:val="00D134AA"/>
    <w:rsid w:val="00D270D2"/>
    <w:rsid w:val="00D55267"/>
    <w:rsid w:val="00D770C5"/>
    <w:rsid w:val="00DB3900"/>
    <w:rsid w:val="00DB62E2"/>
    <w:rsid w:val="00DC296F"/>
    <w:rsid w:val="00DC76B9"/>
    <w:rsid w:val="00DE0E35"/>
    <w:rsid w:val="00DE12FA"/>
    <w:rsid w:val="00E02008"/>
    <w:rsid w:val="00E067F4"/>
    <w:rsid w:val="00E11C97"/>
    <w:rsid w:val="00E31F98"/>
    <w:rsid w:val="00E43523"/>
    <w:rsid w:val="00E531D4"/>
    <w:rsid w:val="00E536B2"/>
    <w:rsid w:val="00E7425A"/>
    <w:rsid w:val="00E7548F"/>
    <w:rsid w:val="00E817EA"/>
    <w:rsid w:val="00E9768D"/>
    <w:rsid w:val="00EA0BD5"/>
    <w:rsid w:val="00EA593B"/>
    <w:rsid w:val="00EB089A"/>
    <w:rsid w:val="00EC67C3"/>
    <w:rsid w:val="00ED49C4"/>
    <w:rsid w:val="00EE2BD0"/>
    <w:rsid w:val="00F03218"/>
    <w:rsid w:val="00F067AB"/>
    <w:rsid w:val="00F16E3B"/>
    <w:rsid w:val="00F313FD"/>
    <w:rsid w:val="00F31604"/>
    <w:rsid w:val="00F33A78"/>
    <w:rsid w:val="00F613AF"/>
    <w:rsid w:val="00F748F7"/>
    <w:rsid w:val="00F752AB"/>
    <w:rsid w:val="00F81C3C"/>
    <w:rsid w:val="00F92E6B"/>
    <w:rsid w:val="00F93C5E"/>
    <w:rsid w:val="00FA4F9D"/>
    <w:rsid w:val="00FA534D"/>
    <w:rsid w:val="00FB2D4D"/>
    <w:rsid w:val="00FF77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5690C5"/>
  <w15:docId w15:val="{EC77A233-4F8B-4604-8645-D7C7B859A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42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heading 9,Annexure,List Paragraph1,Heading 91,Report Para"/>
    <w:basedOn w:val="Normal"/>
    <w:link w:val="ListParagraphChar"/>
    <w:uiPriority w:val="34"/>
    <w:qFormat/>
    <w:rsid w:val="00342C87"/>
    <w:pPr>
      <w:ind w:left="720"/>
      <w:contextualSpacing/>
    </w:pPr>
  </w:style>
  <w:style w:type="paragraph" w:styleId="Header">
    <w:name w:val="header"/>
    <w:basedOn w:val="Normal"/>
    <w:link w:val="HeaderChar"/>
    <w:uiPriority w:val="99"/>
    <w:unhideWhenUsed/>
    <w:rsid w:val="00603D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3DDF"/>
  </w:style>
  <w:style w:type="paragraph" w:styleId="Footer">
    <w:name w:val="footer"/>
    <w:basedOn w:val="Normal"/>
    <w:link w:val="FooterChar"/>
    <w:uiPriority w:val="99"/>
    <w:unhideWhenUsed/>
    <w:rsid w:val="00603D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3DDF"/>
  </w:style>
  <w:style w:type="paragraph" w:styleId="CommentText">
    <w:name w:val="annotation text"/>
    <w:basedOn w:val="Normal"/>
    <w:link w:val="CommentTextChar"/>
    <w:uiPriority w:val="99"/>
    <w:unhideWhenUsed/>
    <w:rsid w:val="00E067F4"/>
    <w:pPr>
      <w:spacing w:after="160" w:line="240" w:lineRule="auto"/>
    </w:pPr>
    <w:rPr>
      <w:sz w:val="20"/>
      <w:szCs w:val="20"/>
    </w:rPr>
  </w:style>
  <w:style w:type="character" w:customStyle="1" w:styleId="CommentTextChar">
    <w:name w:val="Comment Text Char"/>
    <w:basedOn w:val="DefaultParagraphFont"/>
    <w:link w:val="CommentText"/>
    <w:uiPriority w:val="99"/>
    <w:rsid w:val="00E067F4"/>
    <w:rPr>
      <w:sz w:val="20"/>
      <w:szCs w:val="20"/>
    </w:rPr>
  </w:style>
  <w:style w:type="character" w:customStyle="1" w:styleId="ListParagraphChar">
    <w:name w:val="List Paragraph Char"/>
    <w:aliases w:val="heading 9 Char,Annexure Char,List Paragraph1 Char,Heading 91 Char,Report Para Char"/>
    <w:link w:val="ListParagraph"/>
    <w:uiPriority w:val="34"/>
    <w:locked/>
    <w:rsid w:val="00E067F4"/>
  </w:style>
  <w:style w:type="character" w:styleId="CommentReference">
    <w:name w:val="annotation reference"/>
    <w:basedOn w:val="DefaultParagraphFont"/>
    <w:uiPriority w:val="99"/>
    <w:semiHidden/>
    <w:unhideWhenUsed/>
    <w:rsid w:val="00E067F4"/>
    <w:rPr>
      <w:sz w:val="16"/>
      <w:szCs w:val="16"/>
    </w:rPr>
  </w:style>
  <w:style w:type="paragraph" w:styleId="BalloonText">
    <w:name w:val="Balloon Text"/>
    <w:basedOn w:val="Normal"/>
    <w:link w:val="BalloonTextChar"/>
    <w:uiPriority w:val="99"/>
    <w:semiHidden/>
    <w:unhideWhenUsed/>
    <w:rsid w:val="00E067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67F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E067F4"/>
    <w:pPr>
      <w:spacing w:after="200"/>
    </w:pPr>
    <w:rPr>
      <w:b/>
      <w:bCs/>
    </w:rPr>
  </w:style>
  <w:style w:type="character" w:customStyle="1" w:styleId="CommentSubjectChar">
    <w:name w:val="Comment Subject Char"/>
    <w:basedOn w:val="CommentTextChar"/>
    <w:link w:val="CommentSubject"/>
    <w:uiPriority w:val="99"/>
    <w:semiHidden/>
    <w:rsid w:val="00E067F4"/>
    <w:rPr>
      <w:b/>
      <w:bCs/>
      <w:sz w:val="20"/>
      <w:szCs w:val="20"/>
    </w:rPr>
  </w:style>
  <w:style w:type="paragraph" w:customStyle="1" w:styleId="Default">
    <w:name w:val="Default"/>
    <w:rsid w:val="008120B7"/>
    <w:pPr>
      <w:autoSpaceDE w:val="0"/>
      <w:autoSpaceDN w:val="0"/>
      <w:adjustRightInd w:val="0"/>
      <w:spacing w:after="0" w:line="240" w:lineRule="auto"/>
    </w:pPr>
    <w:rPr>
      <w:rFonts w:ascii="Calibri" w:hAnsi="Calibri" w:cs="Calibri"/>
      <w:color w:val="000000"/>
      <w:sz w:val="24"/>
      <w:szCs w:val="24"/>
    </w:rPr>
  </w:style>
  <w:style w:type="paragraph" w:customStyle="1" w:styleId="null">
    <w:name w:val="null"/>
    <w:basedOn w:val="Normal"/>
    <w:rsid w:val="00B95255"/>
    <w:pPr>
      <w:spacing w:before="100" w:beforeAutospacing="1" w:after="100" w:afterAutospacing="1" w:line="240" w:lineRule="auto"/>
    </w:pPr>
    <w:rPr>
      <w:rFonts w:ascii="Times New Roman" w:hAnsi="Times New Roman" w:cs="Times New Roman"/>
      <w:sz w:val="24"/>
      <w:szCs w:val="24"/>
    </w:rPr>
  </w:style>
  <w:style w:type="character" w:customStyle="1" w:styleId="null1">
    <w:name w:val="null1"/>
    <w:basedOn w:val="DefaultParagraphFont"/>
    <w:rsid w:val="00B95255"/>
  </w:style>
  <w:style w:type="paragraph" w:styleId="NormalWeb">
    <w:name w:val="Normal (Web)"/>
    <w:basedOn w:val="Normal"/>
    <w:uiPriority w:val="99"/>
    <w:unhideWhenUsed/>
    <w:rsid w:val="006317C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317CD"/>
    <w:rPr>
      <w:b/>
      <w:bCs/>
    </w:rPr>
  </w:style>
  <w:style w:type="character" w:styleId="Hyperlink">
    <w:name w:val="Hyperlink"/>
    <w:basedOn w:val="DefaultParagraphFont"/>
    <w:uiPriority w:val="99"/>
    <w:semiHidden/>
    <w:unhideWhenUsed/>
    <w:rsid w:val="007939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17624">
      <w:bodyDiv w:val="1"/>
      <w:marLeft w:val="0"/>
      <w:marRight w:val="0"/>
      <w:marTop w:val="0"/>
      <w:marBottom w:val="0"/>
      <w:divBdr>
        <w:top w:val="none" w:sz="0" w:space="0" w:color="auto"/>
        <w:left w:val="none" w:sz="0" w:space="0" w:color="auto"/>
        <w:bottom w:val="none" w:sz="0" w:space="0" w:color="auto"/>
        <w:right w:val="none" w:sz="0" w:space="0" w:color="auto"/>
      </w:divBdr>
    </w:div>
    <w:div w:id="689380762">
      <w:bodyDiv w:val="1"/>
      <w:marLeft w:val="0"/>
      <w:marRight w:val="0"/>
      <w:marTop w:val="0"/>
      <w:marBottom w:val="0"/>
      <w:divBdr>
        <w:top w:val="none" w:sz="0" w:space="0" w:color="auto"/>
        <w:left w:val="none" w:sz="0" w:space="0" w:color="auto"/>
        <w:bottom w:val="none" w:sz="0" w:space="0" w:color="auto"/>
        <w:right w:val="none" w:sz="0" w:space="0" w:color="auto"/>
      </w:divBdr>
    </w:div>
    <w:div w:id="1206025431">
      <w:bodyDiv w:val="1"/>
      <w:marLeft w:val="0"/>
      <w:marRight w:val="0"/>
      <w:marTop w:val="0"/>
      <w:marBottom w:val="0"/>
      <w:divBdr>
        <w:top w:val="none" w:sz="0" w:space="0" w:color="auto"/>
        <w:left w:val="none" w:sz="0" w:space="0" w:color="auto"/>
        <w:bottom w:val="none" w:sz="0" w:space="0" w:color="auto"/>
        <w:right w:val="none" w:sz="0" w:space="0" w:color="auto"/>
      </w:divBdr>
    </w:div>
    <w:div w:id="1303117874">
      <w:bodyDiv w:val="1"/>
      <w:marLeft w:val="0"/>
      <w:marRight w:val="0"/>
      <w:marTop w:val="0"/>
      <w:marBottom w:val="0"/>
      <w:divBdr>
        <w:top w:val="none" w:sz="0" w:space="0" w:color="auto"/>
        <w:left w:val="none" w:sz="0" w:space="0" w:color="auto"/>
        <w:bottom w:val="none" w:sz="0" w:space="0" w:color="auto"/>
        <w:right w:val="none" w:sz="0" w:space="0" w:color="auto"/>
      </w:divBdr>
    </w:div>
    <w:div w:id="1670792844">
      <w:bodyDiv w:val="1"/>
      <w:marLeft w:val="0"/>
      <w:marRight w:val="0"/>
      <w:marTop w:val="0"/>
      <w:marBottom w:val="0"/>
      <w:divBdr>
        <w:top w:val="none" w:sz="0" w:space="0" w:color="auto"/>
        <w:left w:val="none" w:sz="0" w:space="0" w:color="auto"/>
        <w:bottom w:val="none" w:sz="0" w:space="0" w:color="auto"/>
        <w:right w:val="none" w:sz="0" w:space="0" w:color="auto"/>
      </w:divBdr>
    </w:div>
    <w:div w:id="1806965207">
      <w:bodyDiv w:val="1"/>
      <w:marLeft w:val="0"/>
      <w:marRight w:val="0"/>
      <w:marTop w:val="0"/>
      <w:marBottom w:val="0"/>
      <w:divBdr>
        <w:top w:val="none" w:sz="0" w:space="0" w:color="auto"/>
        <w:left w:val="none" w:sz="0" w:space="0" w:color="auto"/>
        <w:bottom w:val="none" w:sz="0" w:space="0" w:color="auto"/>
        <w:right w:val="none" w:sz="0" w:space="0" w:color="auto"/>
      </w:divBdr>
    </w:div>
    <w:div w:id="209416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blbank.com/api/v1/doc/document/pdfs/tnc-api-upi-and-annexure-a.pdf" TargetMode="External"/><Relationship Id="rId5" Type="http://schemas.openxmlformats.org/officeDocument/2006/relationships/footnotes" Target="footnotes.xml"/><Relationship Id="rId15" Type="http://schemas.microsoft.com/office/2011/relationships/people" Target="people.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5</Pages>
  <Words>1284</Words>
  <Characters>7325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Meena Rangaswami</dc:creator>
  <cp:lastModifiedBy>Abhishek Chaudhary</cp:lastModifiedBy>
  <cp:revision>6</cp:revision>
  <cp:lastPrinted>2020-03-06T14:38:00Z</cp:lastPrinted>
  <dcterms:created xsi:type="dcterms:W3CDTF">2022-03-15T11:30:00Z</dcterms:created>
  <dcterms:modified xsi:type="dcterms:W3CDTF">2022-03-19T10:22:00Z</dcterms:modified>
</cp:coreProperties>
</file>